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29" w:rsidRDefault="00D45829" w:rsidP="003651D8">
      <w:pPr>
        <w:jc w:val="center"/>
        <w:rPr>
          <w:b/>
          <w:bCs/>
          <w:noProof/>
          <w:sz w:val="52"/>
          <w:szCs w:val="52"/>
          <w:highlight w:val="yellow"/>
        </w:rPr>
      </w:pPr>
    </w:p>
    <w:p w:rsidR="00D45829" w:rsidRDefault="00D45829" w:rsidP="003651D8">
      <w:pPr>
        <w:jc w:val="center"/>
        <w:rPr>
          <w:b/>
          <w:bCs/>
          <w:noProof/>
          <w:sz w:val="52"/>
          <w:szCs w:val="52"/>
          <w:highlight w:val="yellow"/>
        </w:rPr>
      </w:pPr>
    </w:p>
    <w:p w:rsidR="003651D8" w:rsidRPr="00763685" w:rsidRDefault="003651D8" w:rsidP="003651D8">
      <w:pPr>
        <w:jc w:val="center"/>
        <w:rPr>
          <w:b/>
          <w:bCs/>
          <w:noProof/>
          <w:sz w:val="72"/>
          <w:szCs w:val="72"/>
        </w:rPr>
      </w:pPr>
      <w:r w:rsidRPr="00763685">
        <w:rPr>
          <w:b/>
          <w:bCs/>
          <w:noProof/>
          <w:sz w:val="72"/>
          <w:szCs w:val="72"/>
        </w:rPr>
        <w:t>T.C</w:t>
      </w:r>
    </w:p>
    <w:p w:rsidR="003651D8" w:rsidRPr="00763685" w:rsidRDefault="003651D8" w:rsidP="003651D8">
      <w:pPr>
        <w:jc w:val="center"/>
        <w:rPr>
          <w:b/>
          <w:bCs/>
          <w:noProof/>
          <w:sz w:val="72"/>
          <w:szCs w:val="72"/>
        </w:rPr>
      </w:pPr>
      <w:r w:rsidRPr="00763685">
        <w:rPr>
          <w:b/>
          <w:bCs/>
          <w:noProof/>
          <w:sz w:val="72"/>
          <w:szCs w:val="72"/>
        </w:rPr>
        <w:t>AĞRI VALİLİĞİ</w:t>
      </w:r>
    </w:p>
    <w:p w:rsidR="003651D8" w:rsidRPr="00043D03" w:rsidRDefault="003651D8" w:rsidP="003651D8">
      <w:pPr>
        <w:jc w:val="center"/>
        <w:rPr>
          <w:b/>
          <w:bCs/>
          <w:noProof/>
          <w:sz w:val="72"/>
          <w:szCs w:val="72"/>
        </w:rPr>
      </w:pPr>
      <w:r w:rsidRPr="00763685">
        <w:rPr>
          <w:b/>
          <w:bCs/>
          <w:noProof/>
          <w:sz w:val="72"/>
          <w:szCs w:val="72"/>
        </w:rPr>
        <w:t>RAMİZ ERDEM İLKOKULU MÜDÜRLÜĞÜ</w:t>
      </w:r>
    </w:p>
    <w:p w:rsidR="00693A37" w:rsidRDefault="00693A37" w:rsidP="00693A37">
      <w:pPr>
        <w:rPr>
          <w:b/>
          <w:bCs/>
          <w:noProof/>
          <w:sz w:val="72"/>
          <w:szCs w:val="72"/>
        </w:rPr>
      </w:pPr>
    </w:p>
    <w:p w:rsidR="003651D8" w:rsidRPr="00693A37" w:rsidRDefault="00043D03" w:rsidP="0038120B">
      <w:pPr>
        <w:jc w:val="center"/>
        <w:rPr>
          <w:b/>
          <w:bCs/>
          <w:noProof/>
          <w:sz w:val="72"/>
          <w:szCs w:val="72"/>
        </w:rPr>
      </w:pPr>
      <w:r>
        <w:rPr>
          <w:b/>
          <w:bCs/>
          <w:noProof/>
          <w:sz w:val="72"/>
          <w:szCs w:val="72"/>
        </w:rPr>
        <w:t xml:space="preserve">2019-2023 STRATEJİK </w:t>
      </w:r>
      <w:r w:rsidR="0038120B">
        <w:rPr>
          <w:b/>
          <w:bCs/>
          <w:noProof/>
          <w:sz w:val="72"/>
          <w:szCs w:val="72"/>
        </w:rPr>
        <w:t>PLAN</w:t>
      </w:r>
    </w:p>
    <w:p w:rsidR="003651D8" w:rsidRDefault="003651D8" w:rsidP="009C4358">
      <w:pPr>
        <w:rPr>
          <w:b/>
          <w:bCs/>
          <w:noProof/>
          <w:szCs w:val="24"/>
        </w:rPr>
      </w:pPr>
      <w:r w:rsidRPr="003651D8">
        <w:rPr>
          <w:b/>
          <w:bCs/>
          <w:noProof/>
          <w:szCs w:val="24"/>
        </w:rPr>
        <w:lastRenderedPageBreak/>
        <w:drawing>
          <wp:inline distT="0" distB="0" distL="0" distR="0">
            <wp:extent cx="9296400" cy="5467350"/>
            <wp:effectExtent l="19050" t="0" r="0" b="0"/>
            <wp:docPr id="3" name="Resim 2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atürk resmi"/>
                    <pic:cNvPicPr>
                      <a:picLocks noChangeAspect="1" noChangeArrowheads="1"/>
                    </pic:cNvPicPr>
                  </pic:nvPicPr>
                  <pic:blipFill>
                    <a:blip r:embed="rId8" cstate="print"/>
                    <a:srcRect/>
                    <a:stretch>
                      <a:fillRect/>
                    </a:stretch>
                  </pic:blipFill>
                  <pic:spPr bwMode="auto">
                    <a:xfrm>
                      <a:off x="0" y="0"/>
                      <a:ext cx="9296400" cy="5467350"/>
                    </a:xfrm>
                    <a:prstGeom prst="rect">
                      <a:avLst/>
                    </a:prstGeom>
                    <a:noFill/>
                    <a:ln w="9525">
                      <a:noFill/>
                      <a:miter lim="800000"/>
                      <a:headEnd/>
                      <a:tailEnd/>
                    </a:ln>
                  </pic:spPr>
                </pic:pic>
              </a:graphicData>
            </a:graphic>
          </wp:inline>
        </w:drawing>
      </w:r>
    </w:p>
    <w:p w:rsidR="00763685" w:rsidRDefault="00763685" w:rsidP="009C4358">
      <w:pPr>
        <w:tabs>
          <w:tab w:val="left" w:pos="840"/>
        </w:tabs>
        <w:spacing w:line="360" w:lineRule="auto"/>
        <w:jc w:val="center"/>
        <w:rPr>
          <w:b/>
          <w:szCs w:val="28"/>
        </w:rPr>
      </w:pPr>
    </w:p>
    <w:p w:rsidR="00763685" w:rsidRDefault="00763685" w:rsidP="009C4358">
      <w:pPr>
        <w:tabs>
          <w:tab w:val="left" w:pos="840"/>
        </w:tabs>
        <w:spacing w:line="360" w:lineRule="auto"/>
        <w:jc w:val="center"/>
        <w:rPr>
          <w:b/>
          <w:szCs w:val="28"/>
        </w:rPr>
      </w:pPr>
    </w:p>
    <w:p w:rsidR="00763685" w:rsidRDefault="00763685" w:rsidP="009C4358">
      <w:pPr>
        <w:tabs>
          <w:tab w:val="left" w:pos="840"/>
        </w:tabs>
        <w:spacing w:line="360" w:lineRule="auto"/>
        <w:jc w:val="center"/>
        <w:rPr>
          <w:b/>
          <w:szCs w:val="28"/>
        </w:rPr>
      </w:pPr>
    </w:p>
    <w:p w:rsidR="001067EE" w:rsidRPr="00D25A06" w:rsidRDefault="001067EE" w:rsidP="009C4358">
      <w:pPr>
        <w:tabs>
          <w:tab w:val="left" w:pos="840"/>
        </w:tabs>
        <w:spacing w:line="360" w:lineRule="auto"/>
        <w:jc w:val="center"/>
        <w:rPr>
          <w:b/>
          <w:szCs w:val="28"/>
        </w:rPr>
      </w:pPr>
      <w:r w:rsidRPr="00D25A06">
        <w:rPr>
          <w:b/>
          <w:szCs w:val="28"/>
        </w:rPr>
        <w:lastRenderedPageBreak/>
        <w:t>SUNUŞ</w:t>
      </w:r>
    </w:p>
    <w:p w:rsidR="003651D8" w:rsidRPr="00D25A06" w:rsidRDefault="00555606" w:rsidP="003651D8">
      <w:pPr>
        <w:tabs>
          <w:tab w:val="left" w:pos="840"/>
        </w:tabs>
        <w:spacing w:line="360" w:lineRule="auto"/>
        <w:jc w:val="both"/>
        <w:rPr>
          <w:b/>
          <w:sz w:val="20"/>
          <w:szCs w:val="22"/>
        </w:rPr>
      </w:pPr>
      <w:r w:rsidRPr="00D25A06">
        <w:rPr>
          <w:b/>
          <w:sz w:val="20"/>
          <w:szCs w:val="22"/>
        </w:rPr>
        <w:t xml:space="preserve">          </w:t>
      </w:r>
      <w:r w:rsidR="003651D8" w:rsidRPr="00D25A06">
        <w:rPr>
          <w:b/>
          <w:sz w:val="20"/>
          <w:szCs w:val="22"/>
        </w:rPr>
        <w:t>Büyük önder Atatürk’ü örnek alan bizler</w:t>
      </w:r>
      <w:r w:rsidR="003651D8" w:rsidRPr="00D25A06">
        <w:rPr>
          <w:b/>
          <w:bCs/>
          <w:sz w:val="20"/>
          <w:szCs w:val="22"/>
        </w:rPr>
        <w:t>; Çağa uyum sağlamış</w:t>
      </w:r>
      <w:r w:rsidR="003651D8" w:rsidRPr="00D25A06">
        <w:rPr>
          <w:b/>
          <w:sz w:val="20"/>
          <w:szCs w:val="22"/>
        </w:rPr>
        <w:t xml:space="preserve">, çağı yönlendiren insanlar yetiştirmek için kurulan okulumuzda,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w:t>
      </w:r>
    </w:p>
    <w:p w:rsidR="003651D8" w:rsidRPr="00D25A06" w:rsidRDefault="003651D8" w:rsidP="003651D8">
      <w:pPr>
        <w:tabs>
          <w:tab w:val="left" w:pos="709"/>
        </w:tabs>
        <w:spacing w:line="360" w:lineRule="auto"/>
        <w:jc w:val="both"/>
        <w:rPr>
          <w:b/>
          <w:sz w:val="20"/>
          <w:szCs w:val="22"/>
        </w:rPr>
      </w:pPr>
      <w:r w:rsidRPr="00D25A06">
        <w:rPr>
          <w:b/>
          <w:sz w:val="20"/>
          <w:szCs w:val="22"/>
        </w:rPr>
        <w:t xml:space="preserve">          Okulumuz, daha iyi bir eğitim seviyesine ulaşmak düşüncesiyle sürekli yenilenmeyi ve kalite kültürünü kendisine ilke edinmeyi amaçlamaktadır. Bütün bunlara ulaşabilmek için gelişen ve sürekliliği izlenebilen bir stratejik plan hazırlamak kaçınılmazdır. Okulumuz misyon, vizyon ve stratejik planını ilk olarak 1969 yılında belirlemiştir. </w:t>
      </w:r>
    </w:p>
    <w:p w:rsidR="003651D8" w:rsidRPr="00D25A06" w:rsidRDefault="003651D8" w:rsidP="003651D8">
      <w:pPr>
        <w:tabs>
          <w:tab w:val="left" w:pos="720"/>
        </w:tabs>
        <w:spacing w:line="360" w:lineRule="auto"/>
        <w:jc w:val="both"/>
        <w:rPr>
          <w:b/>
          <w:sz w:val="20"/>
          <w:szCs w:val="22"/>
        </w:rPr>
      </w:pPr>
      <w:r w:rsidRPr="00D25A06">
        <w:rPr>
          <w:b/>
          <w:sz w:val="20"/>
          <w:szCs w:val="22"/>
        </w:rPr>
        <w:t xml:space="preserve">         Ağrı Ramiz Erdem İlköğretim Okulu olarak en büyük amacımız yalnızca ilköğretim mezunu öğrenciler yetiştirmek değil, girdikleri her türlü ortamda kendini rahatça ifade edebilen, çevresindeki sorunlara ve ihtiyaçlara duyarlı, hayata hazır, yüzleri ileriye dönük, aydın insanlar yetiştirmektir. İdare ve öğretmen kadrosuyla bu amaç uğruna var gücümüzle çalışmak en önemli amacımızdır. </w:t>
      </w:r>
    </w:p>
    <w:p w:rsidR="003651D8" w:rsidRPr="00D25A06" w:rsidRDefault="00D762A9" w:rsidP="003651D8">
      <w:pPr>
        <w:spacing w:line="360" w:lineRule="auto"/>
        <w:jc w:val="both"/>
        <w:rPr>
          <w:b/>
          <w:sz w:val="20"/>
          <w:szCs w:val="22"/>
        </w:rPr>
      </w:pPr>
      <w:r w:rsidRPr="00D25A06">
        <w:rPr>
          <w:b/>
          <w:sz w:val="20"/>
          <w:szCs w:val="22"/>
        </w:rPr>
        <w:t xml:space="preserve">       </w:t>
      </w:r>
      <w:r w:rsidR="003651D8" w:rsidRPr="00D25A06">
        <w:rPr>
          <w:b/>
          <w:sz w:val="20"/>
          <w:szCs w:val="22"/>
        </w:rPr>
        <w:t>Ağrı Ramiz Erdem İlköğretim 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651D8" w:rsidRPr="00D25A06" w:rsidRDefault="00E125A6" w:rsidP="003651D8">
      <w:pPr>
        <w:spacing w:line="360" w:lineRule="auto"/>
        <w:jc w:val="both"/>
        <w:rPr>
          <w:b/>
          <w:sz w:val="20"/>
          <w:szCs w:val="22"/>
        </w:rPr>
      </w:pPr>
      <w:r w:rsidRPr="00D25A06">
        <w:rPr>
          <w:b/>
          <w:sz w:val="20"/>
          <w:szCs w:val="22"/>
        </w:rPr>
        <w:t xml:space="preserve">        </w:t>
      </w:r>
      <w:r w:rsidR="003651D8" w:rsidRPr="00D25A06">
        <w:rPr>
          <w:b/>
          <w:sz w:val="20"/>
          <w:szCs w:val="22"/>
        </w:rPr>
        <w:t>Planın hazırlanmasında emeği geçen Strateji Yönetim Ekibi’ne ve uygulanmasında yardımı olacak İl Milli Eğitim Müdürlüğü başta olmak üzere tüm kurum ve kuruluşlara öğretmen, öğrenci ve velilerimize teşekkür ederim.</w:t>
      </w:r>
    </w:p>
    <w:p w:rsidR="003651D8" w:rsidRPr="00D25A06" w:rsidRDefault="003651D8" w:rsidP="003651D8">
      <w:pPr>
        <w:tabs>
          <w:tab w:val="left" w:pos="709"/>
        </w:tabs>
        <w:spacing w:line="360" w:lineRule="auto"/>
        <w:jc w:val="center"/>
        <w:rPr>
          <w:sz w:val="20"/>
          <w:szCs w:val="22"/>
        </w:rPr>
      </w:pPr>
      <w:r w:rsidRPr="00D25A06">
        <w:rPr>
          <w:sz w:val="20"/>
          <w:szCs w:val="22"/>
        </w:rPr>
        <w:t>Mehmet Cemil ERDEN</w:t>
      </w:r>
    </w:p>
    <w:p w:rsidR="003651D8" w:rsidRPr="00D25A06" w:rsidRDefault="003651D8" w:rsidP="003651D8">
      <w:pPr>
        <w:tabs>
          <w:tab w:val="left" w:pos="709"/>
        </w:tabs>
        <w:spacing w:line="360" w:lineRule="auto"/>
        <w:jc w:val="center"/>
        <w:rPr>
          <w:sz w:val="22"/>
        </w:rPr>
      </w:pPr>
      <w:r w:rsidRPr="00D25A06">
        <w:rPr>
          <w:sz w:val="22"/>
        </w:rPr>
        <w:t>Okul müdürü</w:t>
      </w:r>
    </w:p>
    <w:p w:rsidR="003651D8" w:rsidRDefault="003651D8"/>
    <w:p w:rsidR="00873386" w:rsidRDefault="00873386" w:rsidP="003651D8">
      <w:pPr>
        <w:tabs>
          <w:tab w:val="left" w:pos="709"/>
        </w:tabs>
        <w:spacing w:line="360" w:lineRule="auto"/>
        <w:jc w:val="both"/>
      </w:pPr>
    </w:p>
    <w:p w:rsidR="00763685" w:rsidRDefault="00763685" w:rsidP="003651D8">
      <w:pPr>
        <w:tabs>
          <w:tab w:val="left" w:pos="709"/>
        </w:tabs>
        <w:spacing w:line="360" w:lineRule="auto"/>
        <w:jc w:val="both"/>
      </w:pPr>
    </w:p>
    <w:p w:rsidR="003651D8" w:rsidRPr="00724631" w:rsidRDefault="003651D8" w:rsidP="003651D8">
      <w:pPr>
        <w:tabs>
          <w:tab w:val="left" w:pos="709"/>
        </w:tabs>
        <w:spacing w:line="360" w:lineRule="auto"/>
        <w:jc w:val="both"/>
        <w:rPr>
          <w:b/>
          <w:sz w:val="18"/>
          <w:szCs w:val="18"/>
        </w:rPr>
      </w:pPr>
      <w:r w:rsidRPr="00A47F2F">
        <w:lastRenderedPageBreak/>
        <w:t>İ</w:t>
      </w:r>
      <w:r>
        <w:t>ÇİNDEKİLER</w:t>
      </w:r>
    </w:p>
    <w:p w:rsidR="003651D8" w:rsidRPr="007B0250" w:rsidRDefault="00A16793" w:rsidP="003651D8">
      <w:pPr>
        <w:pStyle w:val="T1"/>
        <w:tabs>
          <w:tab w:val="right" w:leader="dot" w:pos="13994"/>
        </w:tabs>
        <w:rPr>
          <w:b w:val="0"/>
          <w:bCs w:val="0"/>
          <w:caps w:val="0"/>
          <w:noProof/>
          <w:sz w:val="22"/>
          <w:szCs w:val="22"/>
        </w:rPr>
      </w:pPr>
      <w:r w:rsidRPr="00A16793">
        <w:rPr>
          <w:b w:val="0"/>
          <w:bCs w:val="0"/>
          <w:i/>
          <w:iCs/>
          <w:szCs w:val="24"/>
        </w:rPr>
        <w:fldChar w:fldCharType="begin"/>
      </w:r>
      <w:r w:rsidR="003651D8">
        <w:rPr>
          <w:b w:val="0"/>
          <w:bCs w:val="0"/>
          <w:i/>
          <w:iCs/>
          <w:szCs w:val="24"/>
        </w:rPr>
        <w:instrText xml:space="preserve"> TOC \o "1-2" \h \z \u </w:instrText>
      </w:r>
      <w:r w:rsidRPr="00A16793">
        <w:rPr>
          <w:b w:val="0"/>
          <w:bCs w:val="0"/>
          <w:i/>
          <w:iCs/>
          <w:szCs w:val="24"/>
        </w:rPr>
        <w:fldChar w:fldCharType="separate"/>
      </w:r>
      <w:hyperlink w:anchor="_Toc531097530" w:history="1">
        <w:r w:rsidR="003651D8" w:rsidRPr="000A51F4">
          <w:rPr>
            <w:rStyle w:val="Kpr"/>
            <w:rFonts w:eastAsia="SimSun"/>
            <w:noProof/>
          </w:rPr>
          <w:t>Sunuş</w:t>
        </w:r>
        <w:r w:rsidR="003651D8">
          <w:rPr>
            <w:noProof/>
            <w:webHidden/>
          </w:rPr>
          <w:tab/>
        </w:r>
        <w:r>
          <w:rPr>
            <w:noProof/>
            <w:webHidden/>
          </w:rPr>
          <w:fldChar w:fldCharType="begin"/>
        </w:r>
        <w:r w:rsidR="003651D8">
          <w:rPr>
            <w:noProof/>
            <w:webHidden/>
          </w:rPr>
          <w:instrText xml:space="preserve"> PAGEREF _Toc531097530 \h </w:instrText>
        </w:r>
        <w:r>
          <w:rPr>
            <w:noProof/>
            <w:webHidden/>
          </w:rPr>
        </w:r>
        <w:r>
          <w:rPr>
            <w:noProof/>
            <w:webHidden/>
          </w:rPr>
          <w:fldChar w:fldCharType="separate"/>
        </w:r>
        <w:r w:rsidR="003651D8">
          <w:rPr>
            <w:noProof/>
            <w:webHidden/>
          </w:rPr>
          <w:t>3</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31" w:history="1">
        <w:r w:rsidR="003651D8" w:rsidRPr="000A51F4">
          <w:rPr>
            <w:rStyle w:val="Kpr"/>
            <w:rFonts w:eastAsia="SimSun"/>
            <w:noProof/>
          </w:rPr>
          <w:t>İçindekiler</w:t>
        </w:r>
        <w:r w:rsidR="003651D8">
          <w:rPr>
            <w:noProof/>
            <w:webHidden/>
          </w:rPr>
          <w:tab/>
        </w:r>
        <w:r>
          <w:rPr>
            <w:noProof/>
            <w:webHidden/>
          </w:rPr>
          <w:fldChar w:fldCharType="begin"/>
        </w:r>
        <w:r w:rsidR="003651D8">
          <w:rPr>
            <w:noProof/>
            <w:webHidden/>
          </w:rPr>
          <w:instrText xml:space="preserve"> PAGEREF _Toc531097531 \h </w:instrText>
        </w:r>
        <w:r>
          <w:rPr>
            <w:noProof/>
            <w:webHidden/>
          </w:rPr>
        </w:r>
        <w:r>
          <w:rPr>
            <w:noProof/>
            <w:webHidden/>
          </w:rPr>
          <w:fldChar w:fldCharType="separate"/>
        </w:r>
        <w:r w:rsidR="003651D8">
          <w:rPr>
            <w:noProof/>
            <w:webHidden/>
          </w:rPr>
          <w:t>4</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32" w:history="1">
        <w:r w:rsidR="003651D8" w:rsidRPr="000A51F4">
          <w:rPr>
            <w:rStyle w:val="Kpr"/>
            <w:rFonts w:eastAsia="SimSun"/>
            <w:noProof/>
          </w:rPr>
          <w:t>BÖLÜM I: GİRİŞ ve PLAN HAZIRLIK SÜRECİ</w:t>
        </w:r>
        <w:r w:rsidR="003651D8">
          <w:rPr>
            <w:noProof/>
            <w:webHidden/>
          </w:rPr>
          <w:tab/>
        </w:r>
        <w:r>
          <w:rPr>
            <w:noProof/>
            <w:webHidden/>
          </w:rPr>
          <w:fldChar w:fldCharType="begin"/>
        </w:r>
        <w:r w:rsidR="003651D8">
          <w:rPr>
            <w:noProof/>
            <w:webHidden/>
          </w:rPr>
          <w:instrText xml:space="preserve"> PAGEREF _Toc531097532 \h </w:instrText>
        </w:r>
        <w:r>
          <w:rPr>
            <w:noProof/>
            <w:webHidden/>
          </w:rPr>
        </w:r>
        <w:r>
          <w:rPr>
            <w:noProof/>
            <w:webHidden/>
          </w:rPr>
          <w:fldChar w:fldCharType="separate"/>
        </w:r>
        <w:r w:rsidR="003651D8">
          <w:rPr>
            <w:noProof/>
            <w:webHidden/>
          </w:rPr>
          <w:t>5</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33" w:history="1">
        <w:r w:rsidR="003651D8" w:rsidRPr="000A51F4">
          <w:rPr>
            <w:rStyle w:val="Kpr"/>
            <w:rFonts w:eastAsia="SimSun"/>
            <w:noProof/>
          </w:rPr>
          <w:t xml:space="preserve">BÖLÜM II: </w:t>
        </w:r>
        <w:r w:rsidR="003651D8" w:rsidRPr="000A51F4">
          <w:rPr>
            <w:rStyle w:val="Kpr"/>
            <w:rFonts w:eastAsia="Calibri"/>
            <w:noProof/>
          </w:rPr>
          <w:t>DURUM ANALİZİ</w:t>
        </w:r>
        <w:r w:rsidR="003651D8">
          <w:rPr>
            <w:noProof/>
            <w:webHidden/>
          </w:rPr>
          <w:tab/>
        </w:r>
        <w:r>
          <w:rPr>
            <w:noProof/>
            <w:webHidden/>
          </w:rPr>
          <w:fldChar w:fldCharType="begin"/>
        </w:r>
        <w:r w:rsidR="003651D8">
          <w:rPr>
            <w:noProof/>
            <w:webHidden/>
          </w:rPr>
          <w:instrText xml:space="preserve"> PAGEREF _Toc531097533 \h </w:instrText>
        </w:r>
        <w:r>
          <w:rPr>
            <w:noProof/>
            <w:webHidden/>
          </w:rPr>
        </w:r>
        <w:r>
          <w:rPr>
            <w:noProof/>
            <w:webHidden/>
          </w:rPr>
          <w:fldChar w:fldCharType="separate"/>
        </w:r>
        <w:r w:rsidR="003651D8">
          <w:rPr>
            <w:noProof/>
            <w:webHidden/>
          </w:rPr>
          <w:t>6</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34" w:history="1">
        <w:r w:rsidR="003651D8" w:rsidRPr="000A51F4">
          <w:rPr>
            <w:rStyle w:val="Kpr"/>
            <w:rFonts w:eastAsia="SimSun"/>
            <w:noProof/>
          </w:rPr>
          <w:t xml:space="preserve">Okulun Kısa Tanıtımı </w:t>
        </w:r>
        <w:r w:rsidR="003651D8" w:rsidRPr="000A51F4">
          <w:rPr>
            <w:rStyle w:val="Kpr"/>
            <w:rFonts w:eastAsia="SimSun"/>
            <w:noProof/>
            <w:highlight w:val="yellow"/>
          </w:rPr>
          <w:t>*</w:t>
        </w:r>
        <w:r w:rsidR="003651D8">
          <w:rPr>
            <w:noProof/>
            <w:webHidden/>
          </w:rPr>
          <w:tab/>
        </w:r>
        <w:r>
          <w:rPr>
            <w:noProof/>
            <w:webHidden/>
          </w:rPr>
          <w:fldChar w:fldCharType="begin"/>
        </w:r>
        <w:r w:rsidR="003651D8">
          <w:rPr>
            <w:noProof/>
            <w:webHidden/>
          </w:rPr>
          <w:instrText xml:space="preserve"> PAGEREF _Toc531097534 \h </w:instrText>
        </w:r>
        <w:r>
          <w:rPr>
            <w:noProof/>
            <w:webHidden/>
          </w:rPr>
        </w:r>
        <w:r>
          <w:rPr>
            <w:noProof/>
            <w:webHidden/>
          </w:rPr>
          <w:fldChar w:fldCharType="separate"/>
        </w:r>
        <w:r w:rsidR="003651D8">
          <w:rPr>
            <w:noProof/>
            <w:webHidden/>
          </w:rPr>
          <w:t>6</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35" w:history="1">
        <w:r w:rsidR="003651D8" w:rsidRPr="000A51F4">
          <w:rPr>
            <w:rStyle w:val="Kpr"/>
            <w:rFonts w:eastAsia="SimSun"/>
            <w:noProof/>
          </w:rPr>
          <w:t>Okulun Mevcut Durumu: Temel İstatistikler</w:t>
        </w:r>
        <w:r w:rsidR="003651D8">
          <w:rPr>
            <w:noProof/>
            <w:webHidden/>
          </w:rPr>
          <w:tab/>
        </w:r>
        <w:r>
          <w:rPr>
            <w:noProof/>
            <w:webHidden/>
          </w:rPr>
          <w:fldChar w:fldCharType="begin"/>
        </w:r>
        <w:r w:rsidR="003651D8">
          <w:rPr>
            <w:noProof/>
            <w:webHidden/>
          </w:rPr>
          <w:instrText xml:space="preserve"> PAGEREF _Toc531097535 \h </w:instrText>
        </w:r>
        <w:r>
          <w:rPr>
            <w:noProof/>
            <w:webHidden/>
          </w:rPr>
        </w:r>
        <w:r>
          <w:rPr>
            <w:noProof/>
            <w:webHidden/>
          </w:rPr>
          <w:fldChar w:fldCharType="separate"/>
        </w:r>
        <w:r w:rsidR="003651D8">
          <w:rPr>
            <w:noProof/>
            <w:webHidden/>
          </w:rPr>
          <w:t>7</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36" w:history="1">
        <w:r w:rsidR="003651D8" w:rsidRPr="000A51F4">
          <w:rPr>
            <w:rStyle w:val="Kpr"/>
            <w:rFonts w:eastAsia="SimSun"/>
            <w:noProof/>
          </w:rPr>
          <w:t>PAYDAŞ ANALİZİ</w:t>
        </w:r>
        <w:r w:rsidR="003651D8">
          <w:rPr>
            <w:noProof/>
            <w:webHidden/>
          </w:rPr>
          <w:tab/>
        </w:r>
        <w:r>
          <w:rPr>
            <w:noProof/>
            <w:webHidden/>
          </w:rPr>
          <w:fldChar w:fldCharType="begin"/>
        </w:r>
        <w:r w:rsidR="003651D8">
          <w:rPr>
            <w:noProof/>
            <w:webHidden/>
          </w:rPr>
          <w:instrText xml:space="preserve"> PAGEREF _Toc531097536 \h </w:instrText>
        </w:r>
        <w:r>
          <w:rPr>
            <w:noProof/>
            <w:webHidden/>
          </w:rPr>
        </w:r>
        <w:r>
          <w:rPr>
            <w:noProof/>
            <w:webHidden/>
          </w:rPr>
          <w:fldChar w:fldCharType="separate"/>
        </w:r>
        <w:r w:rsidR="003651D8">
          <w:rPr>
            <w:noProof/>
            <w:webHidden/>
          </w:rPr>
          <w:t>12</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37" w:history="1">
        <w:r w:rsidR="003651D8" w:rsidRPr="000A51F4">
          <w:rPr>
            <w:rStyle w:val="Kpr"/>
            <w:rFonts w:eastAsia="SimSun"/>
            <w:noProof/>
          </w:rPr>
          <w:t>GZFT (Güçlü, Zayıf, Fırsat, Tehdit) Analizi</w:t>
        </w:r>
        <w:r w:rsidR="003651D8">
          <w:rPr>
            <w:noProof/>
            <w:webHidden/>
          </w:rPr>
          <w:tab/>
        </w:r>
        <w:r>
          <w:rPr>
            <w:noProof/>
            <w:webHidden/>
          </w:rPr>
          <w:fldChar w:fldCharType="begin"/>
        </w:r>
        <w:r w:rsidR="003651D8">
          <w:rPr>
            <w:noProof/>
            <w:webHidden/>
          </w:rPr>
          <w:instrText xml:space="preserve"> PAGEREF _Toc531097537 \h </w:instrText>
        </w:r>
        <w:r>
          <w:rPr>
            <w:noProof/>
            <w:webHidden/>
          </w:rPr>
        </w:r>
        <w:r>
          <w:rPr>
            <w:noProof/>
            <w:webHidden/>
          </w:rPr>
          <w:fldChar w:fldCharType="separate"/>
        </w:r>
        <w:r w:rsidR="003651D8">
          <w:rPr>
            <w:noProof/>
            <w:webHidden/>
          </w:rPr>
          <w:t>14</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38" w:history="1">
        <w:r w:rsidR="003651D8" w:rsidRPr="000A51F4">
          <w:rPr>
            <w:rStyle w:val="Kpr"/>
            <w:rFonts w:eastAsia="SimSun"/>
            <w:noProof/>
          </w:rPr>
          <w:t>Gelişim ve Sorun Alanları</w:t>
        </w:r>
        <w:r w:rsidR="003651D8">
          <w:rPr>
            <w:noProof/>
            <w:webHidden/>
          </w:rPr>
          <w:tab/>
        </w:r>
        <w:r>
          <w:rPr>
            <w:noProof/>
            <w:webHidden/>
          </w:rPr>
          <w:fldChar w:fldCharType="begin"/>
        </w:r>
        <w:r w:rsidR="003651D8">
          <w:rPr>
            <w:noProof/>
            <w:webHidden/>
          </w:rPr>
          <w:instrText xml:space="preserve"> PAGEREF _Toc531097538 \h </w:instrText>
        </w:r>
        <w:r>
          <w:rPr>
            <w:noProof/>
            <w:webHidden/>
          </w:rPr>
        </w:r>
        <w:r>
          <w:rPr>
            <w:noProof/>
            <w:webHidden/>
          </w:rPr>
          <w:fldChar w:fldCharType="separate"/>
        </w:r>
        <w:r w:rsidR="003651D8">
          <w:rPr>
            <w:noProof/>
            <w:webHidden/>
          </w:rPr>
          <w:t>16</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39" w:history="1">
        <w:r w:rsidR="003651D8" w:rsidRPr="000A51F4">
          <w:rPr>
            <w:rStyle w:val="Kpr"/>
            <w:rFonts w:eastAsia="SimSun"/>
            <w:noProof/>
          </w:rPr>
          <w:t>BÖLÜM III: MİSYON, VİZYON VE TEMEL DEĞERLER</w:t>
        </w:r>
        <w:r w:rsidR="003651D8">
          <w:rPr>
            <w:noProof/>
            <w:webHidden/>
          </w:rPr>
          <w:tab/>
        </w:r>
        <w:r>
          <w:rPr>
            <w:noProof/>
            <w:webHidden/>
          </w:rPr>
          <w:fldChar w:fldCharType="begin"/>
        </w:r>
        <w:r w:rsidR="003651D8">
          <w:rPr>
            <w:noProof/>
            <w:webHidden/>
          </w:rPr>
          <w:instrText xml:space="preserve"> PAGEREF _Toc531097539 \h </w:instrText>
        </w:r>
        <w:r>
          <w:rPr>
            <w:noProof/>
            <w:webHidden/>
          </w:rPr>
        </w:r>
        <w:r>
          <w:rPr>
            <w:noProof/>
            <w:webHidden/>
          </w:rPr>
          <w:fldChar w:fldCharType="separate"/>
        </w:r>
        <w:r w:rsidR="003651D8">
          <w:rPr>
            <w:noProof/>
            <w:webHidden/>
          </w:rPr>
          <w:t>19</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0" w:history="1">
        <w:r w:rsidR="003651D8" w:rsidRPr="000A51F4">
          <w:rPr>
            <w:rStyle w:val="Kpr"/>
            <w:rFonts w:eastAsia="SimSun"/>
            <w:noProof/>
          </w:rPr>
          <w:t xml:space="preserve">MİSYONUMUZ </w:t>
        </w:r>
        <w:r w:rsidR="003651D8" w:rsidRPr="000A51F4">
          <w:rPr>
            <w:rStyle w:val="Kpr"/>
            <w:rFonts w:eastAsia="SimSun"/>
            <w:noProof/>
            <w:highlight w:val="yellow"/>
          </w:rPr>
          <w:t>*</w:t>
        </w:r>
        <w:r w:rsidR="003651D8">
          <w:rPr>
            <w:noProof/>
            <w:webHidden/>
          </w:rPr>
          <w:tab/>
        </w:r>
        <w:r>
          <w:rPr>
            <w:noProof/>
            <w:webHidden/>
          </w:rPr>
          <w:fldChar w:fldCharType="begin"/>
        </w:r>
        <w:r w:rsidR="003651D8">
          <w:rPr>
            <w:noProof/>
            <w:webHidden/>
          </w:rPr>
          <w:instrText xml:space="preserve"> PAGEREF _Toc531097540 \h </w:instrText>
        </w:r>
        <w:r>
          <w:rPr>
            <w:noProof/>
            <w:webHidden/>
          </w:rPr>
        </w:r>
        <w:r>
          <w:rPr>
            <w:noProof/>
            <w:webHidden/>
          </w:rPr>
          <w:fldChar w:fldCharType="separate"/>
        </w:r>
        <w:r w:rsidR="003651D8">
          <w:rPr>
            <w:noProof/>
            <w:webHidden/>
          </w:rPr>
          <w:t>19</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1" w:history="1">
        <w:r w:rsidR="003651D8" w:rsidRPr="000A51F4">
          <w:rPr>
            <w:rStyle w:val="Kpr"/>
            <w:rFonts w:eastAsia="SimSun"/>
            <w:noProof/>
          </w:rPr>
          <w:t xml:space="preserve">VİZYONUMUZ </w:t>
        </w:r>
        <w:r w:rsidR="003651D8" w:rsidRPr="000A51F4">
          <w:rPr>
            <w:rStyle w:val="Kpr"/>
            <w:rFonts w:eastAsia="SimSun"/>
            <w:noProof/>
            <w:highlight w:val="yellow"/>
          </w:rPr>
          <w:t>*</w:t>
        </w:r>
        <w:r w:rsidR="003651D8">
          <w:rPr>
            <w:noProof/>
            <w:webHidden/>
          </w:rPr>
          <w:tab/>
        </w:r>
        <w:r>
          <w:rPr>
            <w:noProof/>
            <w:webHidden/>
          </w:rPr>
          <w:fldChar w:fldCharType="begin"/>
        </w:r>
        <w:r w:rsidR="003651D8">
          <w:rPr>
            <w:noProof/>
            <w:webHidden/>
          </w:rPr>
          <w:instrText xml:space="preserve"> PAGEREF _Toc531097541 \h </w:instrText>
        </w:r>
        <w:r>
          <w:rPr>
            <w:noProof/>
            <w:webHidden/>
          </w:rPr>
        </w:r>
        <w:r>
          <w:rPr>
            <w:noProof/>
            <w:webHidden/>
          </w:rPr>
          <w:fldChar w:fldCharType="separate"/>
        </w:r>
        <w:r w:rsidR="003651D8">
          <w:rPr>
            <w:noProof/>
            <w:webHidden/>
          </w:rPr>
          <w:t>19</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2" w:history="1">
        <w:r w:rsidR="003651D8" w:rsidRPr="000A51F4">
          <w:rPr>
            <w:rStyle w:val="Kpr"/>
            <w:rFonts w:eastAsia="SimSun"/>
            <w:noProof/>
          </w:rPr>
          <w:t xml:space="preserve">TEMEL DEĞERLERİMİZ </w:t>
        </w:r>
        <w:r w:rsidR="003651D8" w:rsidRPr="000A51F4">
          <w:rPr>
            <w:rStyle w:val="Kpr"/>
            <w:rFonts w:eastAsia="SimSun"/>
            <w:noProof/>
            <w:highlight w:val="yellow"/>
          </w:rPr>
          <w:t>*</w:t>
        </w:r>
        <w:r w:rsidR="003651D8">
          <w:rPr>
            <w:noProof/>
            <w:webHidden/>
          </w:rPr>
          <w:tab/>
        </w:r>
        <w:r>
          <w:rPr>
            <w:noProof/>
            <w:webHidden/>
          </w:rPr>
          <w:fldChar w:fldCharType="begin"/>
        </w:r>
        <w:r w:rsidR="003651D8">
          <w:rPr>
            <w:noProof/>
            <w:webHidden/>
          </w:rPr>
          <w:instrText xml:space="preserve"> PAGEREF _Toc531097542 \h </w:instrText>
        </w:r>
        <w:r>
          <w:rPr>
            <w:noProof/>
            <w:webHidden/>
          </w:rPr>
        </w:r>
        <w:r>
          <w:rPr>
            <w:noProof/>
            <w:webHidden/>
          </w:rPr>
          <w:fldChar w:fldCharType="separate"/>
        </w:r>
        <w:r w:rsidR="003651D8">
          <w:rPr>
            <w:noProof/>
            <w:webHidden/>
          </w:rPr>
          <w:t>19</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43" w:history="1">
        <w:r w:rsidR="003651D8" w:rsidRPr="000A51F4">
          <w:rPr>
            <w:rStyle w:val="Kpr"/>
            <w:rFonts w:eastAsia="SimSun"/>
            <w:noProof/>
          </w:rPr>
          <w:t>BÖLÜM IV: AMAÇ, HEDEF VE EYLEMLER</w:t>
        </w:r>
        <w:r w:rsidR="003651D8">
          <w:rPr>
            <w:noProof/>
            <w:webHidden/>
          </w:rPr>
          <w:tab/>
        </w:r>
        <w:r>
          <w:rPr>
            <w:noProof/>
            <w:webHidden/>
          </w:rPr>
          <w:fldChar w:fldCharType="begin"/>
        </w:r>
        <w:r w:rsidR="003651D8">
          <w:rPr>
            <w:noProof/>
            <w:webHidden/>
          </w:rPr>
          <w:instrText xml:space="preserve"> PAGEREF _Toc531097543 \h </w:instrText>
        </w:r>
        <w:r>
          <w:rPr>
            <w:noProof/>
            <w:webHidden/>
          </w:rPr>
        </w:r>
        <w:r>
          <w:rPr>
            <w:noProof/>
            <w:webHidden/>
          </w:rPr>
          <w:fldChar w:fldCharType="separate"/>
        </w:r>
        <w:r w:rsidR="003651D8">
          <w:rPr>
            <w:noProof/>
            <w:webHidden/>
          </w:rPr>
          <w:t>21</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4" w:history="1">
        <w:r w:rsidR="003651D8" w:rsidRPr="000A51F4">
          <w:rPr>
            <w:rStyle w:val="Kpr"/>
            <w:rFonts w:eastAsia="SimSun"/>
            <w:noProof/>
          </w:rPr>
          <w:t>TEMA I: EĞİTİM VE ÖĞRETİME ERİŞİM</w:t>
        </w:r>
        <w:r w:rsidR="003651D8">
          <w:rPr>
            <w:noProof/>
            <w:webHidden/>
          </w:rPr>
          <w:tab/>
        </w:r>
        <w:r>
          <w:rPr>
            <w:noProof/>
            <w:webHidden/>
          </w:rPr>
          <w:fldChar w:fldCharType="begin"/>
        </w:r>
        <w:r w:rsidR="003651D8">
          <w:rPr>
            <w:noProof/>
            <w:webHidden/>
          </w:rPr>
          <w:instrText xml:space="preserve"> PAGEREF _Toc531097544 \h </w:instrText>
        </w:r>
        <w:r>
          <w:rPr>
            <w:noProof/>
            <w:webHidden/>
          </w:rPr>
        </w:r>
        <w:r>
          <w:rPr>
            <w:noProof/>
            <w:webHidden/>
          </w:rPr>
          <w:fldChar w:fldCharType="separate"/>
        </w:r>
        <w:r w:rsidR="003651D8">
          <w:rPr>
            <w:noProof/>
            <w:webHidden/>
          </w:rPr>
          <w:t>21</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5" w:history="1">
        <w:r w:rsidR="003651D8" w:rsidRPr="000A51F4">
          <w:rPr>
            <w:rStyle w:val="Kpr"/>
            <w:rFonts w:eastAsia="SimSun"/>
            <w:noProof/>
          </w:rPr>
          <w:t>TEMA II: EĞİTİM VE ÖĞRETİMDE KALİTENİN ARTIRILMASI</w:t>
        </w:r>
        <w:r w:rsidR="003651D8">
          <w:rPr>
            <w:noProof/>
            <w:webHidden/>
          </w:rPr>
          <w:tab/>
        </w:r>
        <w:r>
          <w:rPr>
            <w:noProof/>
            <w:webHidden/>
          </w:rPr>
          <w:fldChar w:fldCharType="begin"/>
        </w:r>
        <w:r w:rsidR="003651D8">
          <w:rPr>
            <w:noProof/>
            <w:webHidden/>
          </w:rPr>
          <w:instrText xml:space="preserve"> PAGEREF _Toc531097545 \h </w:instrText>
        </w:r>
        <w:r>
          <w:rPr>
            <w:noProof/>
            <w:webHidden/>
          </w:rPr>
        </w:r>
        <w:r>
          <w:rPr>
            <w:noProof/>
            <w:webHidden/>
          </w:rPr>
          <w:fldChar w:fldCharType="separate"/>
        </w:r>
        <w:r w:rsidR="003651D8">
          <w:rPr>
            <w:noProof/>
            <w:webHidden/>
          </w:rPr>
          <w:t>24</w:t>
        </w:r>
        <w:r>
          <w:rPr>
            <w:noProof/>
            <w:webHidden/>
          </w:rPr>
          <w:fldChar w:fldCharType="end"/>
        </w:r>
      </w:hyperlink>
    </w:p>
    <w:p w:rsidR="003651D8" w:rsidRPr="007B0250" w:rsidRDefault="00A16793" w:rsidP="003651D8">
      <w:pPr>
        <w:pStyle w:val="T2"/>
        <w:tabs>
          <w:tab w:val="right" w:leader="dot" w:pos="13994"/>
        </w:tabs>
        <w:rPr>
          <w:smallCaps w:val="0"/>
          <w:noProof/>
          <w:sz w:val="22"/>
          <w:szCs w:val="22"/>
        </w:rPr>
      </w:pPr>
      <w:hyperlink w:anchor="_Toc531097546" w:history="1">
        <w:r w:rsidR="003651D8" w:rsidRPr="000A51F4">
          <w:rPr>
            <w:rStyle w:val="Kpr"/>
            <w:rFonts w:eastAsia="SimSun"/>
            <w:noProof/>
          </w:rPr>
          <w:t>TEMA III: KURUMSAL KAPASİTE</w:t>
        </w:r>
        <w:r w:rsidR="003651D8">
          <w:rPr>
            <w:noProof/>
            <w:webHidden/>
          </w:rPr>
          <w:tab/>
        </w:r>
        <w:r>
          <w:rPr>
            <w:noProof/>
            <w:webHidden/>
          </w:rPr>
          <w:fldChar w:fldCharType="begin"/>
        </w:r>
        <w:r w:rsidR="003651D8">
          <w:rPr>
            <w:noProof/>
            <w:webHidden/>
          </w:rPr>
          <w:instrText xml:space="preserve"> PAGEREF _Toc531097546 \h </w:instrText>
        </w:r>
        <w:r>
          <w:rPr>
            <w:noProof/>
            <w:webHidden/>
          </w:rPr>
        </w:r>
        <w:r>
          <w:rPr>
            <w:noProof/>
            <w:webHidden/>
          </w:rPr>
          <w:fldChar w:fldCharType="separate"/>
        </w:r>
        <w:r w:rsidR="003651D8">
          <w:rPr>
            <w:noProof/>
            <w:webHidden/>
          </w:rPr>
          <w:t>28</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47" w:history="1">
        <w:r w:rsidR="003651D8" w:rsidRPr="000A51F4">
          <w:rPr>
            <w:rStyle w:val="Kpr"/>
            <w:rFonts w:eastAsia="SimSun"/>
            <w:noProof/>
          </w:rPr>
          <w:t>V. BÖLÜM: MALİYETLENDİRME</w:t>
        </w:r>
        <w:r w:rsidR="003651D8">
          <w:rPr>
            <w:noProof/>
            <w:webHidden/>
          </w:rPr>
          <w:tab/>
        </w:r>
        <w:r>
          <w:rPr>
            <w:noProof/>
            <w:webHidden/>
          </w:rPr>
          <w:fldChar w:fldCharType="begin"/>
        </w:r>
        <w:r w:rsidR="003651D8">
          <w:rPr>
            <w:noProof/>
            <w:webHidden/>
          </w:rPr>
          <w:instrText xml:space="preserve"> PAGEREF _Toc531097547 \h </w:instrText>
        </w:r>
        <w:r>
          <w:rPr>
            <w:noProof/>
            <w:webHidden/>
          </w:rPr>
        </w:r>
        <w:r>
          <w:rPr>
            <w:noProof/>
            <w:webHidden/>
          </w:rPr>
          <w:fldChar w:fldCharType="separate"/>
        </w:r>
        <w:r w:rsidR="003651D8">
          <w:rPr>
            <w:noProof/>
            <w:webHidden/>
          </w:rPr>
          <w:t>32</w:t>
        </w:r>
        <w:r>
          <w:rPr>
            <w:noProof/>
            <w:webHidden/>
          </w:rPr>
          <w:fldChar w:fldCharType="end"/>
        </w:r>
      </w:hyperlink>
    </w:p>
    <w:p w:rsidR="003651D8" w:rsidRPr="007B0250" w:rsidRDefault="00A16793" w:rsidP="003651D8">
      <w:pPr>
        <w:pStyle w:val="T1"/>
        <w:tabs>
          <w:tab w:val="right" w:leader="dot" w:pos="13994"/>
        </w:tabs>
        <w:rPr>
          <w:b w:val="0"/>
          <w:bCs w:val="0"/>
          <w:caps w:val="0"/>
          <w:noProof/>
          <w:sz w:val="22"/>
          <w:szCs w:val="22"/>
        </w:rPr>
      </w:pPr>
      <w:hyperlink w:anchor="_Toc531097548" w:history="1">
        <w:r w:rsidR="003651D8" w:rsidRPr="000A51F4">
          <w:rPr>
            <w:rStyle w:val="Kpr"/>
            <w:rFonts w:eastAsia="SimSun"/>
            <w:noProof/>
          </w:rPr>
          <w:t>EKLER:</w:t>
        </w:r>
        <w:r w:rsidR="003651D8">
          <w:rPr>
            <w:noProof/>
            <w:webHidden/>
          </w:rPr>
          <w:tab/>
        </w:r>
        <w:r>
          <w:rPr>
            <w:noProof/>
            <w:webHidden/>
          </w:rPr>
          <w:fldChar w:fldCharType="begin"/>
        </w:r>
        <w:r w:rsidR="003651D8">
          <w:rPr>
            <w:noProof/>
            <w:webHidden/>
          </w:rPr>
          <w:instrText xml:space="preserve"> PAGEREF _Toc531097548 \h </w:instrText>
        </w:r>
        <w:r>
          <w:rPr>
            <w:noProof/>
            <w:webHidden/>
          </w:rPr>
        </w:r>
        <w:r>
          <w:rPr>
            <w:noProof/>
            <w:webHidden/>
          </w:rPr>
          <w:fldChar w:fldCharType="separate"/>
        </w:r>
        <w:r w:rsidR="003651D8">
          <w:rPr>
            <w:noProof/>
            <w:webHidden/>
          </w:rPr>
          <w:t>34</w:t>
        </w:r>
        <w:r>
          <w:rPr>
            <w:noProof/>
            <w:webHidden/>
          </w:rPr>
          <w:fldChar w:fldCharType="end"/>
        </w:r>
      </w:hyperlink>
    </w:p>
    <w:p w:rsidR="003651D8" w:rsidRDefault="00A16793" w:rsidP="003651D8">
      <w:pPr>
        <w:rPr>
          <w:rFonts w:ascii="Calibri" w:hAnsi="Calibri"/>
          <w:b/>
          <w:bCs/>
          <w:i/>
          <w:iCs/>
          <w:sz w:val="20"/>
          <w:szCs w:val="24"/>
        </w:rPr>
      </w:pPr>
      <w:r w:rsidRPr="00D41148">
        <w:rPr>
          <w:rFonts w:ascii="Calibri" w:hAnsi="Calibri"/>
          <w:b/>
          <w:bCs/>
          <w:i/>
          <w:iCs/>
          <w:sz w:val="20"/>
          <w:szCs w:val="24"/>
        </w:rPr>
        <w:fldChar w:fldCharType="end"/>
      </w:r>
    </w:p>
    <w:p w:rsidR="003651D8" w:rsidRDefault="003651D8" w:rsidP="003651D8">
      <w:pPr>
        <w:rPr>
          <w:rFonts w:ascii="Calibri" w:hAnsi="Calibri"/>
          <w:b/>
          <w:bCs/>
          <w:i/>
          <w:iCs/>
          <w:sz w:val="20"/>
          <w:szCs w:val="24"/>
        </w:rPr>
      </w:pPr>
    </w:p>
    <w:p w:rsidR="003651D8" w:rsidRPr="00A47F2F" w:rsidRDefault="003651D8" w:rsidP="003651D8">
      <w:pPr>
        <w:pStyle w:val="Balk1"/>
        <w:spacing w:before="320" w:after="80"/>
        <w:rPr>
          <w:sz w:val="24"/>
          <w:szCs w:val="24"/>
        </w:rPr>
      </w:pPr>
      <w:bookmarkStart w:id="0" w:name="_Toc416085123"/>
      <w:bookmarkStart w:id="1" w:name="_Toc529519443"/>
      <w:bookmarkStart w:id="2" w:name="_Toc531097532"/>
      <w:r w:rsidRPr="00A47F2F">
        <w:rPr>
          <w:sz w:val="24"/>
          <w:szCs w:val="24"/>
        </w:rPr>
        <w:lastRenderedPageBreak/>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3651D8" w:rsidRPr="00A47F2F" w:rsidRDefault="003651D8" w:rsidP="003651D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3651D8" w:rsidRDefault="003651D8" w:rsidP="003651D8">
      <w:pPr>
        <w:autoSpaceDE w:val="0"/>
        <w:autoSpaceDN w:val="0"/>
        <w:adjustRightInd w:val="0"/>
        <w:spacing w:after="0"/>
        <w:ind w:firstLine="708"/>
        <w:jc w:val="both"/>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3651D8" w:rsidRDefault="003651D8" w:rsidP="003651D8"/>
    <w:p w:rsidR="003651D8" w:rsidRDefault="003651D8" w:rsidP="003651D8">
      <w:pPr>
        <w:spacing w:after="0" w:line="240" w:lineRule="auto"/>
        <w:rPr>
          <w:b/>
        </w:rPr>
      </w:pPr>
      <w:r w:rsidRPr="00C211F8">
        <w:rPr>
          <w:b/>
        </w:rPr>
        <w:t>STRATEJİK PLAN ÜST KURULU</w:t>
      </w:r>
    </w:p>
    <w:p w:rsidR="003651D8" w:rsidRDefault="003651D8" w:rsidP="003651D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4820"/>
        <w:gridCol w:w="2410"/>
      </w:tblGrid>
      <w:tr w:rsidR="003651D8" w:rsidRPr="00D41148" w:rsidTr="004220E9">
        <w:tc>
          <w:tcPr>
            <w:tcW w:w="6912" w:type="dxa"/>
            <w:gridSpan w:val="2"/>
            <w:shd w:val="clear" w:color="auto" w:fill="auto"/>
          </w:tcPr>
          <w:p w:rsidR="003651D8" w:rsidRPr="00D41148" w:rsidRDefault="003651D8" w:rsidP="004220E9">
            <w:pPr>
              <w:spacing w:after="0" w:line="240" w:lineRule="auto"/>
              <w:rPr>
                <w:b/>
              </w:rPr>
            </w:pPr>
            <w:r w:rsidRPr="00D41148">
              <w:rPr>
                <w:b/>
                <w:sz w:val="28"/>
              </w:rPr>
              <w:t>Üst Kurul Bilgileri</w:t>
            </w:r>
          </w:p>
        </w:tc>
        <w:tc>
          <w:tcPr>
            <w:tcW w:w="7230" w:type="dxa"/>
            <w:gridSpan w:val="2"/>
            <w:shd w:val="clear" w:color="auto" w:fill="auto"/>
          </w:tcPr>
          <w:p w:rsidR="003651D8" w:rsidRPr="00D41148" w:rsidRDefault="003651D8" w:rsidP="004220E9">
            <w:pPr>
              <w:spacing w:after="0" w:line="240" w:lineRule="auto"/>
              <w:rPr>
                <w:b/>
              </w:rPr>
            </w:pPr>
            <w:r w:rsidRPr="00D41148">
              <w:rPr>
                <w:b/>
                <w:sz w:val="28"/>
              </w:rPr>
              <w:t>Ekip Bilgileri</w:t>
            </w:r>
          </w:p>
        </w:tc>
      </w:tr>
      <w:tr w:rsidR="003651D8" w:rsidRPr="00D41148" w:rsidTr="004220E9">
        <w:tc>
          <w:tcPr>
            <w:tcW w:w="4361" w:type="dxa"/>
            <w:shd w:val="clear" w:color="auto" w:fill="auto"/>
          </w:tcPr>
          <w:p w:rsidR="003651D8" w:rsidRPr="00D41148" w:rsidRDefault="003651D8" w:rsidP="004220E9">
            <w:pPr>
              <w:spacing w:after="0" w:line="240" w:lineRule="auto"/>
              <w:rPr>
                <w:b/>
              </w:rPr>
            </w:pPr>
            <w:r w:rsidRPr="00D41148">
              <w:rPr>
                <w:b/>
                <w:sz w:val="22"/>
              </w:rPr>
              <w:t>Adı Soyadı</w:t>
            </w:r>
          </w:p>
        </w:tc>
        <w:tc>
          <w:tcPr>
            <w:tcW w:w="2551" w:type="dxa"/>
            <w:shd w:val="clear" w:color="auto" w:fill="auto"/>
          </w:tcPr>
          <w:p w:rsidR="003651D8" w:rsidRPr="00D41148" w:rsidRDefault="003651D8" w:rsidP="004220E9">
            <w:pPr>
              <w:spacing w:after="0" w:line="240" w:lineRule="auto"/>
              <w:rPr>
                <w:b/>
              </w:rPr>
            </w:pPr>
            <w:r w:rsidRPr="00D41148">
              <w:rPr>
                <w:b/>
                <w:sz w:val="22"/>
              </w:rPr>
              <w:t>Unvanı</w:t>
            </w:r>
          </w:p>
        </w:tc>
        <w:tc>
          <w:tcPr>
            <w:tcW w:w="4820" w:type="dxa"/>
            <w:shd w:val="clear" w:color="auto" w:fill="auto"/>
          </w:tcPr>
          <w:p w:rsidR="003651D8" w:rsidRPr="00D41148" w:rsidRDefault="003651D8" w:rsidP="004220E9">
            <w:pPr>
              <w:spacing w:after="0" w:line="240" w:lineRule="auto"/>
              <w:rPr>
                <w:b/>
              </w:rPr>
            </w:pPr>
            <w:r w:rsidRPr="00D41148">
              <w:rPr>
                <w:b/>
                <w:sz w:val="22"/>
              </w:rPr>
              <w:t>Adı Soyadı</w:t>
            </w:r>
          </w:p>
        </w:tc>
        <w:tc>
          <w:tcPr>
            <w:tcW w:w="2410" w:type="dxa"/>
            <w:shd w:val="clear" w:color="auto" w:fill="auto"/>
          </w:tcPr>
          <w:p w:rsidR="003651D8" w:rsidRPr="00D41148" w:rsidRDefault="003651D8" w:rsidP="004220E9">
            <w:pPr>
              <w:spacing w:after="0" w:line="240" w:lineRule="auto"/>
              <w:rPr>
                <w:b/>
              </w:rPr>
            </w:pPr>
            <w:r w:rsidRPr="00D41148">
              <w:rPr>
                <w:b/>
                <w:sz w:val="22"/>
              </w:rPr>
              <w:t>Unvanı</w:t>
            </w: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r>
              <w:rPr>
                <w:sz w:val="20"/>
              </w:rPr>
              <w:t>Mehmet Cemil ERDEN</w:t>
            </w:r>
          </w:p>
        </w:tc>
        <w:tc>
          <w:tcPr>
            <w:tcW w:w="2551" w:type="dxa"/>
            <w:shd w:val="clear" w:color="auto" w:fill="auto"/>
          </w:tcPr>
          <w:p w:rsidR="003651D8" w:rsidRPr="00D41148" w:rsidRDefault="003651D8" w:rsidP="004220E9">
            <w:pPr>
              <w:spacing w:after="0" w:line="240" w:lineRule="auto"/>
              <w:rPr>
                <w:sz w:val="20"/>
              </w:rPr>
            </w:pPr>
            <w:r>
              <w:rPr>
                <w:sz w:val="20"/>
              </w:rPr>
              <w:t>Okul Müdürü</w:t>
            </w:r>
          </w:p>
        </w:tc>
        <w:tc>
          <w:tcPr>
            <w:tcW w:w="4820" w:type="dxa"/>
            <w:shd w:val="clear" w:color="auto" w:fill="auto"/>
          </w:tcPr>
          <w:p w:rsidR="003651D8" w:rsidRPr="00D41148" w:rsidRDefault="003651D8" w:rsidP="004220E9">
            <w:pPr>
              <w:spacing w:after="0" w:line="240" w:lineRule="auto"/>
              <w:rPr>
                <w:sz w:val="20"/>
              </w:rPr>
            </w:pPr>
            <w:r>
              <w:rPr>
                <w:sz w:val="20"/>
              </w:rPr>
              <w:t>Ferhat AYDIN</w:t>
            </w:r>
          </w:p>
        </w:tc>
        <w:tc>
          <w:tcPr>
            <w:tcW w:w="2410" w:type="dxa"/>
            <w:shd w:val="clear" w:color="auto" w:fill="auto"/>
          </w:tcPr>
          <w:p w:rsidR="003651D8" w:rsidRPr="00D41148" w:rsidRDefault="003651D8" w:rsidP="004220E9">
            <w:pPr>
              <w:spacing w:after="0" w:line="240" w:lineRule="auto"/>
              <w:rPr>
                <w:sz w:val="20"/>
              </w:rPr>
            </w:pPr>
            <w:r>
              <w:rPr>
                <w:sz w:val="20"/>
              </w:rPr>
              <w:t>Öğretmen</w:t>
            </w: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r>
              <w:rPr>
                <w:sz w:val="20"/>
              </w:rPr>
              <w:t>Tunay TEKGÜL</w:t>
            </w:r>
          </w:p>
        </w:tc>
        <w:tc>
          <w:tcPr>
            <w:tcW w:w="2551" w:type="dxa"/>
            <w:shd w:val="clear" w:color="auto" w:fill="auto"/>
          </w:tcPr>
          <w:p w:rsidR="003651D8" w:rsidRPr="00D41148" w:rsidRDefault="003651D8" w:rsidP="004220E9">
            <w:pPr>
              <w:spacing w:after="0" w:line="240" w:lineRule="auto"/>
              <w:rPr>
                <w:sz w:val="20"/>
              </w:rPr>
            </w:pPr>
            <w:r>
              <w:rPr>
                <w:sz w:val="20"/>
              </w:rPr>
              <w:t>Öğretmen</w:t>
            </w:r>
          </w:p>
        </w:tc>
        <w:tc>
          <w:tcPr>
            <w:tcW w:w="4820" w:type="dxa"/>
            <w:shd w:val="clear" w:color="auto" w:fill="auto"/>
          </w:tcPr>
          <w:p w:rsidR="003651D8" w:rsidRPr="00D41148" w:rsidRDefault="003651D8" w:rsidP="004220E9">
            <w:pPr>
              <w:spacing w:after="0" w:line="240" w:lineRule="auto"/>
              <w:rPr>
                <w:sz w:val="20"/>
              </w:rPr>
            </w:pPr>
            <w:r>
              <w:rPr>
                <w:sz w:val="20"/>
              </w:rPr>
              <w:t>Ayşenur TANAY</w:t>
            </w:r>
          </w:p>
        </w:tc>
        <w:tc>
          <w:tcPr>
            <w:tcW w:w="2410" w:type="dxa"/>
            <w:shd w:val="clear" w:color="auto" w:fill="auto"/>
          </w:tcPr>
          <w:p w:rsidR="003651D8" w:rsidRPr="00D41148" w:rsidRDefault="003651D8" w:rsidP="004220E9">
            <w:pPr>
              <w:spacing w:after="0" w:line="240" w:lineRule="auto"/>
              <w:rPr>
                <w:sz w:val="20"/>
              </w:rPr>
            </w:pPr>
            <w:r>
              <w:rPr>
                <w:sz w:val="20"/>
              </w:rPr>
              <w:t>Öğretmen</w:t>
            </w: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r>
              <w:rPr>
                <w:sz w:val="20"/>
              </w:rPr>
              <w:t>Hakan ASLANBOĞA</w:t>
            </w:r>
          </w:p>
        </w:tc>
        <w:tc>
          <w:tcPr>
            <w:tcW w:w="2551" w:type="dxa"/>
            <w:shd w:val="clear" w:color="auto" w:fill="auto"/>
          </w:tcPr>
          <w:p w:rsidR="003651D8" w:rsidRPr="00D41148" w:rsidRDefault="003651D8" w:rsidP="004220E9">
            <w:pPr>
              <w:spacing w:after="0" w:line="240" w:lineRule="auto"/>
              <w:rPr>
                <w:sz w:val="20"/>
              </w:rPr>
            </w:pPr>
            <w:r>
              <w:rPr>
                <w:sz w:val="20"/>
              </w:rPr>
              <w:t>Okul Aile Birliği Başkanı</w:t>
            </w:r>
          </w:p>
        </w:tc>
        <w:tc>
          <w:tcPr>
            <w:tcW w:w="4820" w:type="dxa"/>
            <w:shd w:val="clear" w:color="auto" w:fill="auto"/>
          </w:tcPr>
          <w:p w:rsidR="003651D8" w:rsidRPr="00D41148" w:rsidRDefault="003651D8" w:rsidP="004220E9">
            <w:pPr>
              <w:spacing w:after="0" w:line="240" w:lineRule="auto"/>
              <w:rPr>
                <w:sz w:val="20"/>
              </w:rPr>
            </w:pPr>
            <w:r>
              <w:rPr>
                <w:sz w:val="20"/>
              </w:rPr>
              <w:t>Yaşar BÖYÜK</w:t>
            </w:r>
          </w:p>
        </w:tc>
        <w:tc>
          <w:tcPr>
            <w:tcW w:w="2410" w:type="dxa"/>
            <w:shd w:val="clear" w:color="auto" w:fill="auto"/>
          </w:tcPr>
          <w:p w:rsidR="003651D8" w:rsidRPr="00D41148" w:rsidRDefault="003651D8" w:rsidP="004220E9">
            <w:pPr>
              <w:spacing w:after="0" w:line="240" w:lineRule="auto"/>
              <w:rPr>
                <w:sz w:val="20"/>
              </w:rPr>
            </w:pPr>
            <w:r>
              <w:rPr>
                <w:sz w:val="20"/>
              </w:rPr>
              <w:t>Öğretmen</w:t>
            </w: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r>
              <w:rPr>
                <w:sz w:val="20"/>
              </w:rPr>
              <w:t>Sinan VAN</w:t>
            </w:r>
          </w:p>
        </w:tc>
        <w:tc>
          <w:tcPr>
            <w:tcW w:w="2551" w:type="dxa"/>
            <w:shd w:val="clear" w:color="auto" w:fill="auto"/>
          </w:tcPr>
          <w:p w:rsidR="003651D8" w:rsidRPr="00D41148" w:rsidRDefault="003651D8" w:rsidP="004220E9">
            <w:pPr>
              <w:spacing w:after="0" w:line="240" w:lineRule="auto"/>
              <w:rPr>
                <w:sz w:val="20"/>
              </w:rPr>
            </w:pPr>
            <w:r>
              <w:rPr>
                <w:sz w:val="20"/>
              </w:rPr>
              <w:t>Okul Aile Birliği Üyesi</w:t>
            </w:r>
          </w:p>
        </w:tc>
        <w:tc>
          <w:tcPr>
            <w:tcW w:w="4820" w:type="dxa"/>
            <w:shd w:val="clear" w:color="auto" w:fill="auto"/>
          </w:tcPr>
          <w:p w:rsidR="003651D8" w:rsidRPr="00D41148" w:rsidRDefault="003651D8" w:rsidP="004220E9">
            <w:pPr>
              <w:spacing w:after="0" w:line="240" w:lineRule="auto"/>
              <w:rPr>
                <w:sz w:val="20"/>
              </w:rPr>
            </w:pPr>
            <w:r>
              <w:rPr>
                <w:sz w:val="20"/>
              </w:rPr>
              <w:t>Filiz KORAN</w:t>
            </w:r>
          </w:p>
        </w:tc>
        <w:tc>
          <w:tcPr>
            <w:tcW w:w="2410" w:type="dxa"/>
            <w:shd w:val="clear" w:color="auto" w:fill="auto"/>
          </w:tcPr>
          <w:p w:rsidR="003651D8" w:rsidRPr="00D41148" w:rsidRDefault="003651D8" w:rsidP="004220E9">
            <w:pPr>
              <w:spacing w:after="0" w:line="240" w:lineRule="auto"/>
              <w:rPr>
                <w:sz w:val="20"/>
              </w:rPr>
            </w:pPr>
            <w:r>
              <w:rPr>
                <w:sz w:val="20"/>
              </w:rPr>
              <w:t xml:space="preserve">Gönüllü Veli </w:t>
            </w: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p>
        </w:tc>
        <w:tc>
          <w:tcPr>
            <w:tcW w:w="2551" w:type="dxa"/>
            <w:shd w:val="clear" w:color="auto" w:fill="auto"/>
          </w:tcPr>
          <w:p w:rsidR="003651D8" w:rsidRPr="00D41148" w:rsidRDefault="003651D8" w:rsidP="004220E9">
            <w:pPr>
              <w:spacing w:after="0" w:line="240" w:lineRule="auto"/>
              <w:rPr>
                <w:sz w:val="20"/>
              </w:rPr>
            </w:pPr>
          </w:p>
        </w:tc>
        <w:tc>
          <w:tcPr>
            <w:tcW w:w="4820" w:type="dxa"/>
            <w:shd w:val="clear" w:color="auto" w:fill="auto"/>
          </w:tcPr>
          <w:p w:rsidR="003651D8" w:rsidRPr="00D41148" w:rsidRDefault="003651D8" w:rsidP="004220E9">
            <w:pPr>
              <w:spacing w:after="0" w:line="240" w:lineRule="auto"/>
              <w:rPr>
                <w:sz w:val="20"/>
              </w:rPr>
            </w:pPr>
          </w:p>
        </w:tc>
        <w:tc>
          <w:tcPr>
            <w:tcW w:w="2410" w:type="dxa"/>
            <w:shd w:val="clear" w:color="auto" w:fill="auto"/>
          </w:tcPr>
          <w:p w:rsidR="003651D8" w:rsidRPr="00D41148" w:rsidRDefault="003651D8" w:rsidP="004220E9">
            <w:pPr>
              <w:spacing w:after="0" w:line="240" w:lineRule="auto"/>
              <w:rPr>
                <w:sz w:val="20"/>
              </w:rPr>
            </w:pPr>
          </w:p>
        </w:tc>
      </w:tr>
      <w:tr w:rsidR="003651D8" w:rsidRPr="00D41148" w:rsidTr="004220E9">
        <w:tc>
          <w:tcPr>
            <w:tcW w:w="4361" w:type="dxa"/>
            <w:shd w:val="clear" w:color="auto" w:fill="auto"/>
          </w:tcPr>
          <w:p w:rsidR="003651D8" w:rsidRPr="00D41148" w:rsidRDefault="003651D8" w:rsidP="004220E9">
            <w:pPr>
              <w:spacing w:after="0" w:line="240" w:lineRule="auto"/>
              <w:rPr>
                <w:sz w:val="20"/>
              </w:rPr>
            </w:pPr>
          </w:p>
        </w:tc>
        <w:tc>
          <w:tcPr>
            <w:tcW w:w="2551" w:type="dxa"/>
            <w:shd w:val="clear" w:color="auto" w:fill="auto"/>
          </w:tcPr>
          <w:p w:rsidR="003651D8" w:rsidRPr="00D41148" w:rsidRDefault="003651D8" w:rsidP="004220E9">
            <w:pPr>
              <w:spacing w:after="0" w:line="240" w:lineRule="auto"/>
              <w:rPr>
                <w:sz w:val="20"/>
              </w:rPr>
            </w:pPr>
          </w:p>
        </w:tc>
        <w:tc>
          <w:tcPr>
            <w:tcW w:w="4820" w:type="dxa"/>
            <w:shd w:val="clear" w:color="auto" w:fill="auto"/>
          </w:tcPr>
          <w:p w:rsidR="003651D8" w:rsidRPr="00D41148" w:rsidRDefault="003651D8" w:rsidP="004220E9">
            <w:pPr>
              <w:spacing w:after="0" w:line="240" w:lineRule="auto"/>
              <w:rPr>
                <w:sz w:val="20"/>
              </w:rPr>
            </w:pPr>
          </w:p>
        </w:tc>
        <w:tc>
          <w:tcPr>
            <w:tcW w:w="2410" w:type="dxa"/>
            <w:shd w:val="clear" w:color="auto" w:fill="auto"/>
          </w:tcPr>
          <w:p w:rsidR="003651D8" w:rsidRPr="00D41148" w:rsidRDefault="003651D8" w:rsidP="004220E9">
            <w:pPr>
              <w:spacing w:after="0" w:line="240" w:lineRule="auto"/>
              <w:rPr>
                <w:sz w:val="20"/>
              </w:rPr>
            </w:pPr>
          </w:p>
        </w:tc>
      </w:tr>
    </w:tbl>
    <w:p w:rsidR="003651D8" w:rsidRDefault="003651D8" w:rsidP="003651D8">
      <w:pPr>
        <w:spacing w:after="0" w:line="240" w:lineRule="auto"/>
        <w:rPr>
          <w:b/>
        </w:rPr>
      </w:pPr>
    </w:p>
    <w:p w:rsidR="003651D8" w:rsidRPr="00C211F8" w:rsidRDefault="003651D8" w:rsidP="003651D8">
      <w:pPr>
        <w:pStyle w:val="Balk1"/>
        <w:rPr>
          <w:rFonts w:eastAsia="Calibri"/>
          <w:szCs w:val="24"/>
        </w:rPr>
      </w:pPr>
      <w:bookmarkStart w:id="9" w:name="_Toc416085126"/>
      <w:bookmarkStart w:id="10" w:name="_Toc529519448"/>
      <w:bookmarkStart w:id="11" w:name="_Toc413592934"/>
      <w:bookmarkStart w:id="12" w:name="_Toc531097533"/>
      <w:r w:rsidRPr="00A47F2F">
        <w:t>BÖLÜM II</w:t>
      </w:r>
      <w:bookmarkEnd w:id="9"/>
      <w:bookmarkEnd w:id="10"/>
      <w:r>
        <w:t>:</w:t>
      </w:r>
      <w:bookmarkStart w:id="13" w:name="_Toc416085127"/>
      <w:bookmarkStart w:id="14" w:name="_Toc529519449"/>
      <w:r>
        <w:t xml:space="preserve"> </w:t>
      </w:r>
      <w:r w:rsidRPr="00C211F8">
        <w:rPr>
          <w:rFonts w:eastAsia="Calibri"/>
          <w:szCs w:val="24"/>
        </w:rPr>
        <w:t>DURUM ANALİZİ</w:t>
      </w:r>
      <w:bookmarkEnd w:id="11"/>
      <w:bookmarkEnd w:id="12"/>
      <w:bookmarkEnd w:id="13"/>
      <w:bookmarkEnd w:id="14"/>
    </w:p>
    <w:p w:rsidR="003651D8" w:rsidRDefault="003651D8" w:rsidP="003651D8">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651D8" w:rsidRDefault="003651D8" w:rsidP="003651D8">
      <w:pPr>
        <w:autoSpaceDE w:val="0"/>
        <w:autoSpaceDN w:val="0"/>
        <w:adjustRightInd w:val="0"/>
        <w:spacing w:after="0" w:line="240" w:lineRule="auto"/>
        <w:ind w:firstLine="708"/>
        <w:jc w:val="both"/>
        <w:rPr>
          <w:szCs w:val="24"/>
        </w:rPr>
      </w:pPr>
    </w:p>
    <w:p w:rsidR="003651D8" w:rsidRDefault="003651D8" w:rsidP="003651D8">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3651D8" w:rsidRPr="00A47F2F" w:rsidRDefault="003651D8" w:rsidP="003651D8">
      <w:pPr>
        <w:autoSpaceDE w:val="0"/>
        <w:autoSpaceDN w:val="0"/>
        <w:adjustRightInd w:val="0"/>
        <w:spacing w:after="0" w:line="240" w:lineRule="auto"/>
        <w:ind w:firstLine="708"/>
        <w:jc w:val="both"/>
        <w:rPr>
          <w:szCs w:val="24"/>
        </w:rPr>
      </w:pPr>
      <w:bookmarkStart w:id="15" w:name="_Toc416085128"/>
    </w:p>
    <w:p w:rsidR="003651D8" w:rsidRDefault="003651D8" w:rsidP="003651D8">
      <w:pPr>
        <w:pStyle w:val="Balk2"/>
      </w:pPr>
      <w:bookmarkStart w:id="16" w:name="_Toc531097534"/>
      <w:bookmarkEnd w:id="15"/>
      <w:r w:rsidRPr="00A47F2F">
        <w:t>Okulun Kısa Tanıtımı</w:t>
      </w:r>
      <w:r>
        <w:t xml:space="preserve"> </w:t>
      </w:r>
      <w:bookmarkEnd w:id="16"/>
      <w:r>
        <w:t>:</w:t>
      </w:r>
    </w:p>
    <w:p w:rsidR="003651D8" w:rsidRDefault="003651D8" w:rsidP="003651D8">
      <w:pPr>
        <w:jc w:val="both"/>
      </w:pPr>
      <w:r>
        <w:t xml:space="preserve">          Okulumuz ilk olarak 1669 yılında 3000 m2 alan üzerine kurularak eğitim ve öğretime açılmıştır.Adını Ağrı’nın ilk Milli Eğitim Müdürü Ramiz Erdem’in ismi verilmiştir.</w:t>
      </w:r>
    </w:p>
    <w:p w:rsidR="003651D8" w:rsidRDefault="003651D8" w:rsidP="003651D8">
      <w:pPr>
        <w:jc w:val="both"/>
      </w:pPr>
      <w:r>
        <w:lastRenderedPageBreak/>
        <w:t xml:space="preserve">          Okulumuz bünyesinde 8 derslik,</w:t>
      </w:r>
      <w:r w:rsidR="00D25A06">
        <w:t xml:space="preserve"> </w:t>
      </w:r>
      <w:r>
        <w:t>8 şube,1 Ana Sınıfı,1 Müdür odası,1 Müdür Yardımcısı odası ve tuvaletlerden oluşmaktadır.</w:t>
      </w:r>
    </w:p>
    <w:p w:rsidR="003651D8" w:rsidRDefault="003651D8" w:rsidP="003651D8">
      <w:pPr>
        <w:widowControl w:val="0"/>
        <w:autoSpaceDE w:val="0"/>
        <w:autoSpaceDN w:val="0"/>
        <w:adjustRightInd w:val="0"/>
        <w:spacing w:line="360" w:lineRule="auto"/>
        <w:jc w:val="both"/>
      </w:pPr>
      <w:r>
        <w:t xml:space="preserve">          Okulumuzun Stratejik Planına (201</w:t>
      </w:r>
      <w:r w:rsidR="00D25A06">
        <w:t>9</w:t>
      </w:r>
      <w:r w:rsidRPr="005C112D">
        <w:t>-20</w:t>
      </w:r>
      <w:r w:rsidR="00D25A06">
        <w:t>20</w:t>
      </w:r>
      <w:r>
        <w:t>) Okul Gelişim Yönetim Ekibi(OGYE)</w:t>
      </w:r>
      <w:r w:rsidRPr="005C112D">
        <w:t xml:space="preserve"> tarafından</w:t>
      </w:r>
      <w:r>
        <w:t>,</w:t>
      </w:r>
      <w:r w:rsidRPr="005C112D">
        <w:t xml:space="preserve"> </w:t>
      </w:r>
      <w:r>
        <w:t>Okulumuzun öğretmenler odasında,</w:t>
      </w:r>
      <w:r w:rsidRPr="005C112D">
        <w:t xml:space="preserve"> çalışma ve yol haritası belirlendikten </w:t>
      </w:r>
      <w:r>
        <w:t>taslak oluşturularak başlanmıştır.</w:t>
      </w:r>
    </w:p>
    <w:p w:rsidR="003651D8" w:rsidRDefault="003651D8" w:rsidP="003651D8">
      <w:pPr>
        <w:widowControl w:val="0"/>
        <w:autoSpaceDE w:val="0"/>
        <w:autoSpaceDN w:val="0"/>
        <w:adjustRightInd w:val="0"/>
        <w:spacing w:line="360" w:lineRule="auto"/>
        <w:jc w:val="both"/>
      </w:pPr>
      <w:r>
        <w:rPr>
          <w:color w:val="000000"/>
        </w:rPr>
        <w:t xml:space="preserve">          Stratejik Planlama Çalışmaları kapsamında Okulumuzda OGYE üyeleri içerisinden “Stratejik Planlama Çalışma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3651D8" w:rsidRDefault="003651D8" w:rsidP="003651D8">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3651D8" w:rsidRDefault="003651D8" w:rsidP="003651D8">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3651D8" w:rsidRDefault="003651D8" w:rsidP="003651D8">
      <w:pPr>
        <w:spacing w:line="360" w:lineRule="auto"/>
        <w:ind w:firstLine="851"/>
        <w:jc w:val="both"/>
      </w:pPr>
      <w:r w:rsidRPr="00A60C09">
        <w:t>Bu çalışmalarda izlenen adımlar;</w:t>
      </w:r>
    </w:p>
    <w:p w:rsidR="003651D8" w:rsidRDefault="003651D8" w:rsidP="003651D8">
      <w:pPr>
        <w:spacing w:line="360" w:lineRule="auto"/>
        <w:ind w:firstLine="851"/>
        <w:jc w:val="both"/>
      </w:pPr>
      <w:r>
        <w:t>1.Okul</w:t>
      </w:r>
      <w:r w:rsidRPr="001825F2">
        <w:t>un var oluş nedeni (</w:t>
      </w:r>
      <w:r w:rsidRPr="001825F2">
        <w:rPr>
          <w:b/>
        </w:rPr>
        <w:t>misyon</w:t>
      </w:r>
      <w:r w:rsidRPr="001825F2">
        <w:t>), ulaşmak istenilen nokta  (</w:t>
      </w:r>
      <w:r w:rsidRPr="001825F2">
        <w:rPr>
          <w:b/>
        </w:rPr>
        <w:t>vizyon</w:t>
      </w:r>
      <w:r>
        <w:t>) belirlenip</w:t>
      </w:r>
      <w:r w:rsidRPr="001825F2">
        <w:t xml:space="preserve"> </w:t>
      </w:r>
      <w:r>
        <w:t xml:space="preserve">okulumuzun tüm paydaşlarının </w:t>
      </w:r>
      <w:r w:rsidRPr="001825F2">
        <w:t xml:space="preserve">görüşleri ve önerileri alındıktan </w:t>
      </w:r>
      <w:r>
        <w:t>sonra</w:t>
      </w:r>
      <w:r w:rsidRPr="00823241">
        <w:t xml:space="preserve"> </w:t>
      </w:r>
      <w:r>
        <w:t xml:space="preserve">vizyona ulaşmak için gerekli olan </w:t>
      </w:r>
      <w:r>
        <w:rPr>
          <w:b/>
          <w:bCs/>
        </w:rPr>
        <w:t>stratejik amaçlar</w:t>
      </w:r>
      <w:r>
        <w:t xml:space="preserve"> belirlendi. Stratejik amaçlar;</w:t>
      </w:r>
    </w:p>
    <w:p w:rsidR="003651D8" w:rsidRPr="007665E2" w:rsidRDefault="003651D8" w:rsidP="003651D8">
      <w:pPr>
        <w:spacing w:line="360" w:lineRule="auto"/>
        <w:ind w:firstLine="851"/>
        <w:jc w:val="both"/>
      </w:pPr>
      <w:r w:rsidRPr="007665E2">
        <w:t xml:space="preserve"> </w:t>
      </w:r>
      <w:r w:rsidRPr="007665E2">
        <w:rPr>
          <w:color w:val="000000"/>
        </w:rPr>
        <w:t xml:space="preserve">a.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3651D8" w:rsidRPr="007665E2" w:rsidRDefault="003651D8" w:rsidP="003651D8">
      <w:pPr>
        <w:spacing w:line="360" w:lineRule="auto"/>
        <w:ind w:firstLine="851"/>
        <w:jc w:val="both"/>
      </w:pPr>
      <w:r w:rsidRPr="007665E2">
        <w:rPr>
          <w:color w:val="000000"/>
        </w:rPr>
        <w:t xml:space="preserve">b.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3651D8" w:rsidRDefault="003651D8" w:rsidP="003651D8">
      <w:pPr>
        <w:spacing w:line="360" w:lineRule="auto"/>
        <w:ind w:firstLine="851"/>
        <w:jc w:val="both"/>
        <w:rPr>
          <w:color w:val="000000"/>
        </w:rPr>
      </w:pPr>
      <w:r w:rsidRPr="007665E2">
        <w:rPr>
          <w:color w:val="000000"/>
        </w:rPr>
        <w:t xml:space="preserve">c. Yasalar kapsamında </w:t>
      </w:r>
      <w:r w:rsidRPr="007665E2">
        <w:rPr>
          <w:iCs/>
          <w:color w:val="000000"/>
        </w:rPr>
        <w:t>yapmak zorunda olduğumuz faaliyetlere</w:t>
      </w:r>
      <w:r w:rsidRPr="007665E2">
        <w:rPr>
          <w:color w:val="000000"/>
        </w:rPr>
        <w:t xml:space="preserve"> ilişkin stratejik amaçlar olarak da ele alındı.</w:t>
      </w:r>
    </w:p>
    <w:p w:rsidR="003651D8" w:rsidRDefault="003651D8" w:rsidP="003651D8">
      <w:pPr>
        <w:spacing w:line="360" w:lineRule="auto"/>
        <w:ind w:firstLine="851"/>
        <w:jc w:val="both"/>
      </w:pPr>
      <w:r>
        <w:rPr>
          <w:color w:val="000000"/>
        </w:rPr>
        <w:t xml:space="preserve">2.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3651D8" w:rsidRDefault="003651D8" w:rsidP="003651D8">
      <w:pPr>
        <w:spacing w:line="360" w:lineRule="auto"/>
        <w:ind w:firstLine="851"/>
        <w:jc w:val="both"/>
        <w:rPr>
          <w:color w:val="000000"/>
        </w:rPr>
      </w:pPr>
      <w:r>
        <w:rPr>
          <w:color w:val="000000"/>
        </w:rPr>
        <w:lastRenderedPageBreak/>
        <w:t xml:space="preserve">3. Hedeflere uygun belli bir amaca ve hedefe yönelen, başlı başına bir bütünlük oluşturan,  </w:t>
      </w:r>
      <w:r w:rsidRPr="00593582">
        <w:rPr>
          <w:iCs/>
          <w:color w:val="000000"/>
        </w:rPr>
        <w:t>yönetilebilir, maliyetlendirilebilir</w:t>
      </w:r>
      <w:r>
        <w:rPr>
          <w:i/>
          <w:iCs/>
          <w:color w:val="000000"/>
        </w:rPr>
        <w:t xml:space="preserve"> </w:t>
      </w:r>
      <w:r>
        <w:rPr>
          <w:color w:val="000000"/>
        </w:rPr>
        <w:t>faaliyetler belirlendi. Her bir faaliyet yazılırken; bu faaliyet “amacımıza ulaştırır mı” sorgulaması yapıldı.</w:t>
      </w:r>
    </w:p>
    <w:p w:rsidR="003651D8" w:rsidRDefault="003651D8" w:rsidP="003651D8">
      <w:pPr>
        <w:spacing w:line="360" w:lineRule="auto"/>
        <w:ind w:firstLine="851"/>
        <w:jc w:val="both"/>
        <w:rPr>
          <w:color w:val="000000"/>
        </w:rPr>
      </w:pPr>
      <w:r>
        <w:rPr>
          <w:color w:val="000000"/>
        </w:rPr>
        <w:t>4. Faaliyetlerin gerçekleştirilebilmesi için sorumlu ekipler ve zaman belirtildi.</w:t>
      </w:r>
    </w:p>
    <w:p w:rsidR="003651D8" w:rsidRDefault="003651D8" w:rsidP="003651D8">
      <w:pPr>
        <w:spacing w:line="360" w:lineRule="auto"/>
        <w:ind w:firstLine="851"/>
        <w:jc w:val="both"/>
        <w:rPr>
          <w:color w:val="000000"/>
        </w:rPr>
      </w:pPr>
      <w:r>
        <w:rPr>
          <w:color w:val="000000"/>
        </w:rPr>
        <w:t xml:space="preserve">5. Faaliyetlerin başarısını ölçmek için </w:t>
      </w:r>
      <w:r>
        <w:rPr>
          <w:b/>
          <w:bCs/>
          <w:color w:val="000000"/>
        </w:rPr>
        <w:t>performans göstergeleri</w:t>
      </w:r>
      <w:r>
        <w:rPr>
          <w:color w:val="000000"/>
        </w:rPr>
        <w:t xml:space="preserve"> tanımlandı.</w:t>
      </w:r>
    </w:p>
    <w:p w:rsidR="003651D8" w:rsidRDefault="003651D8" w:rsidP="003651D8">
      <w:pPr>
        <w:spacing w:line="360" w:lineRule="auto"/>
        <w:ind w:firstLine="851"/>
        <w:jc w:val="both"/>
        <w:rPr>
          <w:color w:val="000000"/>
        </w:rPr>
      </w:pPr>
      <w:r>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3651D8" w:rsidRPr="00B219B6" w:rsidRDefault="003651D8" w:rsidP="003651D8">
      <w:pPr>
        <w:spacing w:line="360" w:lineRule="auto"/>
        <w:jc w:val="both"/>
        <w:rPr>
          <w:color w:val="000000"/>
        </w:rPr>
      </w:pPr>
      <w:r>
        <w:rPr>
          <w:color w:val="000000"/>
        </w:rPr>
        <w:t xml:space="preserve">             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651D8" w:rsidRDefault="003651D8" w:rsidP="003651D8">
      <w:pPr>
        <w:spacing w:line="360" w:lineRule="auto"/>
        <w:ind w:firstLine="851"/>
        <w:jc w:val="both"/>
        <w:rPr>
          <w:color w:val="000000"/>
        </w:rPr>
      </w:pPr>
      <w:r>
        <w:rPr>
          <w:color w:val="000000"/>
        </w:rPr>
        <w:t>8. Strateji, Hedef ve Faaliyetler kesinleştikten sonra her bir faaliyet maliyetlendirilmesi yapıldı.</w:t>
      </w:r>
    </w:p>
    <w:p w:rsidR="003651D8" w:rsidRPr="007F6620" w:rsidRDefault="003651D8" w:rsidP="003651D8">
      <w:pPr>
        <w:spacing w:line="360" w:lineRule="auto"/>
        <w:jc w:val="both"/>
      </w:pPr>
      <w:r>
        <w:t xml:space="preserve">             </w:t>
      </w:r>
      <w:r>
        <w:rPr>
          <w:color w:val="000000"/>
        </w:rPr>
        <w:t>9. Maliyeti hesaplanan her bir faaliyetler için kullanılacak kaynaklar belirtildi.  Maliyeti ve kaynağı hesaplanan her bir faaliyet/projenin toplamları hesaplanarak bütçeler ortaya çıkartıldı.</w:t>
      </w:r>
    </w:p>
    <w:p w:rsidR="00E03A1E" w:rsidRDefault="00E03A1E" w:rsidP="003651D8">
      <w:pPr>
        <w:pStyle w:val="Balk2"/>
      </w:pPr>
      <w:bookmarkStart w:id="17" w:name="_Toc531097535"/>
      <w:bookmarkStart w:id="18" w:name="_Toc416085130"/>
    </w:p>
    <w:p w:rsidR="00E03A1E" w:rsidRDefault="00E03A1E" w:rsidP="003651D8">
      <w:pPr>
        <w:pStyle w:val="Balk2"/>
      </w:pPr>
    </w:p>
    <w:p w:rsidR="00763685" w:rsidRDefault="00763685" w:rsidP="00763685"/>
    <w:p w:rsidR="00763685" w:rsidRPr="00763685" w:rsidRDefault="00763685" w:rsidP="00763685"/>
    <w:p w:rsidR="003651D8" w:rsidRDefault="003651D8" w:rsidP="003651D8">
      <w:pPr>
        <w:pStyle w:val="Balk2"/>
      </w:pPr>
      <w:r>
        <w:lastRenderedPageBreak/>
        <w:t>Okulun Mevcut Durumu: Temel İstatistikler</w:t>
      </w:r>
      <w:bookmarkEnd w:id="17"/>
    </w:p>
    <w:p w:rsidR="003651D8" w:rsidRDefault="003651D8" w:rsidP="003651D8">
      <w:pPr>
        <w:pStyle w:val="Balk3"/>
      </w:pPr>
      <w:r>
        <w:t>Okul Künyesi</w:t>
      </w:r>
    </w:p>
    <w:bookmarkEnd w:id="18"/>
    <w:p w:rsidR="003651D8" w:rsidRDefault="003651D8" w:rsidP="003651D8">
      <w:pPr>
        <w:autoSpaceDE w:val="0"/>
        <w:autoSpaceDN w:val="0"/>
        <w:adjustRightInd w:val="0"/>
        <w:spacing w:after="0" w:line="240" w:lineRule="auto"/>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651D8" w:rsidRDefault="003651D8" w:rsidP="003651D8">
      <w:pPr>
        <w:autoSpaceDE w:val="0"/>
        <w:autoSpaceDN w:val="0"/>
        <w:adjustRightInd w:val="0"/>
        <w:spacing w:after="0" w:line="240" w:lineRule="auto"/>
        <w:ind w:firstLine="708"/>
        <w:jc w:val="both"/>
        <w:rPr>
          <w:szCs w:val="24"/>
        </w:rPr>
      </w:pPr>
    </w:p>
    <w:p w:rsidR="003651D8" w:rsidRPr="00FF5561" w:rsidRDefault="003651D8" w:rsidP="003651D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3651D8" w:rsidRPr="00A47F2F" w:rsidTr="004220E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651D8" w:rsidRPr="00A07F48" w:rsidRDefault="003651D8" w:rsidP="004220E9">
            <w:r w:rsidRPr="00A07F48">
              <w:t>İli:</w:t>
            </w:r>
            <w:r>
              <w:t xml:space="preserve"> AĞRI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651D8" w:rsidRPr="00A07F48" w:rsidRDefault="003651D8" w:rsidP="004220E9">
            <w:r w:rsidRPr="00A07F48">
              <w:rPr>
                <w:b/>
              </w:rPr>
              <w:t>İlçesi:</w:t>
            </w:r>
            <w:r>
              <w:t xml:space="preserve"> Merkez</w:t>
            </w:r>
          </w:p>
        </w:tc>
      </w:tr>
      <w:tr w:rsidR="003651D8" w:rsidRPr="00A47F2F" w:rsidTr="004220E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651D8" w:rsidRPr="009436C8" w:rsidRDefault="003651D8" w:rsidP="004220E9">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Cumhuriyet Mah. 29 Ekim Cad. No:110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651D8" w:rsidRPr="009436C8" w:rsidRDefault="003651D8" w:rsidP="004220E9">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651D8" w:rsidRPr="009436C8" w:rsidRDefault="00A16793" w:rsidP="004220E9">
            <w:pPr>
              <w:rPr>
                <w:sz w:val="20"/>
              </w:rPr>
            </w:pPr>
            <w:hyperlink r:id="rId9" w:history="1">
              <w:r w:rsidR="003651D8" w:rsidRPr="00E060BD">
                <w:rPr>
                  <w:rStyle w:val="Kpr"/>
                  <w:rFonts w:eastAsiaTheme="majorEastAsia"/>
                  <w:sz w:val="20"/>
                </w:rPr>
                <w:t>https://maps.app.goo.gl/mYxGU67zYwugwRzw2</w:t>
              </w:r>
            </w:hyperlink>
          </w:p>
        </w:tc>
      </w:tr>
      <w:tr w:rsidR="003651D8" w:rsidRPr="00A47F2F" w:rsidTr="004220E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9436C8" w:rsidRDefault="003651D8" w:rsidP="004220E9">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2151018</w:t>
            </w:r>
          </w:p>
        </w:tc>
        <w:tc>
          <w:tcPr>
            <w:tcW w:w="981" w:type="pct"/>
            <w:gridSpan w:val="2"/>
            <w:tcBorders>
              <w:top w:val="single" w:sz="8" w:space="0" w:color="000066"/>
              <w:left w:val="nil"/>
              <w:bottom w:val="nil"/>
              <w:right w:val="single" w:sz="8" w:space="0" w:color="000000"/>
            </w:tcBorders>
            <w:shd w:val="clear" w:color="auto" w:fill="auto"/>
            <w:noWrap/>
            <w:vAlign w:val="center"/>
          </w:tcPr>
          <w:p w:rsidR="003651D8" w:rsidRPr="009436C8" w:rsidRDefault="003651D8" w:rsidP="004220E9">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651D8" w:rsidRPr="009436C8" w:rsidRDefault="003651D8" w:rsidP="004220E9">
            <w:pPr>
              <w:rPr>
                <w:sz w:val="20"/>
              </w:rPr>
            </w:pPr>
          </w:p>
        </w:tc>
      </w:tr>
      <w:tr w:rsidR="003651D8" w:rsidRPr="00A47F2F" w:rsidTr="004220E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9436C8" w:rsidRDefault="003651D8" w:rsidP="004220E9">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651D8" w:rsidRPr="00BB17DD" w:rsidRDefault="003651D8" w:rsidP="004220E9">
            <w:pPr>
              <w:rPr>
                <w:rFonts w:ascii="Times New Roman" w:hAnsi="Times New Roman"/>
                <w:szCs w:val="24"/>
              </w:rPr>
            </w:pPr>
            <w:r>
              <w:rPr>
                <w:rFonts w:ascii="Times New Roman" w:hAnsi="Times New Roman"/>
                <w:szCs w:val="24"/>
              </w:rPr>
              <w:t>750517@meb.k12.tr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3651D8" w:rsidRPr="009436C8" w:rsidRDefault="003651D8" w:rsidP="004220E9">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651D8" w:rsidRPr="009436C8" w:rsidRDefault="003651D8" w:rsidP="004220E9">
            <w:pPr>
              <w:rPr>
                <w:sz w:val="20"/>
              </w:rPr>
            </w:pPr>
            <w:r w:rsidRPr="00BB17DD">
              <w:rPr>
                <w:rFonts w:ascii="Times New Roman" w:hAnsi="Times New Roman"/>
                <w:szCs w:val="24"/>
              </w:rPr>
              <w:t>http://ramizerdemilkokulu.meb.k12.tr</w:t>
            </w:r>
          </w:p>
        </w:tc>
      </w:tr>
      <w:tr w:rsidR="003651D8" w:rsidRPr="00A47F2F" w:rsidTr="004220E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9436C8" w:rsidRDefault="003651D8" w:rsidP="004220E9">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651D8" w:rsidRPr="009436C8" w:rsidRDefault="003651D8" w:rsidP="004220E9">
            <w:pPr>
              <w:rPr>
                <w:b/>
                <w:sz w:val="20"/>
              </w:rPr>
            </w:pPr>
            <w:r>
              <w:rPr>
                <w:b/>
                <w:sz w:val="20"/>
              </w:rPr>
              <w:t>750517</w:t>
            </w:r>
          </w:p>
        </w:tc>
        <w:tc>
          <w:tcPr>
            <w:tcW w:w="981" w:type="pct"/>
            <w:gridSpan w:val="2"/>
            <w:tcBorders>
              <w:top w:val="single" w:sz="8" w:space="0" w:color="000066"/>
              <w:left w:val="nil"/>
              <w:bottom w:val="nil"/>
              <w:right w:val="single" w:sz="8" w:space="0" w:color="000000"/>
            </w:tcBorders>
            <w:shd w:val="clear" w:color="auto" w:fill="auto"/>
            <w:noWrap/>
            <w:vAlign w:val="center"/>
          </w:tcPr>
          <w:p w:rsidR="003651D8" w:rsidRPr="009436C8" w:rsidRDefault="003651D8" w:rsidP="004220E9">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651D8" w:rsidRPr="009436C8" w:rsidRDefault="003651D8" w:rsidP="004220E9">
            <w:pPr>
              <w:rPr>
                <w:sz w:val="20"/>
              </w:rPr>
            </w:pPr>
            <w:r>
              <w:rPr>
                <w:sz w:val="20"/>
              </w:rPr>
              <w:t xml:space="preserve"> Tam Gün</w:t>
            </w:r>
          </w:p>
        </w:tc>
      </w:tr>
      <w:tr w:rsidR="003651D8" w:rsidRPr="00A47F2F" w:rsidTr="004220E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9436C8" w:rsidRDefault="003651D8" w:rsidP="004220E9">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651D8" w:rsidRPr="005D5792" w:rsidRDefault="003651D8" w:rsidP="004220E9">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651D8" w:rsidRPr="009436C8" w:rsidRDefault="003651D8" w:rsidP="004220E9">
            <w:pPr>
              <w:rPr>
                <w:sz w:val="20"/>
              </w:rPr>
            </w:pPr>
            <w:r>
              <w:rPr>
                <w:sz w:val="20"/>
              </w:rPr>
              <w:t>9</w:t>
            </w:r>
          </w:p>
        </w:tc>
      </w:tr>
      <w:tr w:rsidR="003651D8" w:rsidRPr="00A47F2F" w:rsidTr="004220E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9678DE" w:rsidRDefault="003651D8" w:rsidP="004220E9">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141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Pr="00FF5561" w:rsidRDefault="003651D8" w:rsidP="004220E9">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651D8" w:rsidRPr="009436C8" w:rsidRDefault="003651D8" w:rsidP="004220E9">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651D8" w:rsidRPr="009436C8" w:rsidRDefault="003651D8" w:rsidP="004220E9">
            <w:pPr>
              <w:rPr>
                <w:sz w:val="20"/>
              </w:rPr>
            </w:pPr>
            <w:r>
              <w:rPr>
                <w:sz w:val="20"/>
              </w:rPr>
              <w:t>5</w:t>
            </w:r>
          </w:p>
        </w:tc>
      </w:tr>
      <w:tr w:rsidR="003651D8" w:rsidRPr="00A47F2F" w:rsidTr="004220E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Default="003651D8" w:rsidP="004220E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111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Pr="009436C8" w:rsidRDefault="003651D8" w:rsidP="004220E9">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651D8" w:rsidRPr="009436C8" w:rsidRDefault="003651D8" w:rsidP="004220E9">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651D8" w:rsidRPr="009436C8" w:rsidRDefault="003651D8" w:rsidP="004220E9">
            <w:pPr>
              <w:rPr>
                <w:sz w:val="20"/>
              </w:rPr>
            </w:pPr>
            <w:r>
              <w:rPr>
                <w:sz w:val="20"/>
              </w:rPr>
              <w:t>4</w:t>
            </w:r>
          </w:p>
        </w:tc>
      </w:tr>
      <w:tr w:rsidR="003651D8" w:rsidRPr="00A47F2F" w:rsidTr="004220E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Default="003651D8" w:rsidP="004220E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581C99" w:rsidRDefault="003651D8" w:rsidP="004220E9">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252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Pr="009436C8" w:rsidRDefault="003651D8" w:rsidP="004220E9">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581C99" w:rsidRDefault="003651D8" w:rsidP="004220E9">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651D8" w:rsidRPr="009436C8" w:rsidRDefault="003651D8" w:rsidP="004220E9">
            <w:pPr>
              <w:rPr>
                <w:sz w:val="20"/>
              </w:rPr>
            </w:pPr>
            <w:r>
              <w:rPr>
                <w:sz w:val="20"/>
              </w:rPr>
              <w:t>9</w:t>
            </w:r>
          </w:p>
        </w:tc>
      </w:tr>
      <w:tr w:rsidR="003651D8" w:rsidRPr="00A47F2F" w:rsidTr="004220E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581C99" w:rsidRDefault="003651D8" w:rsidP="004220E9">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Default="003651D8" w:rsidP="004220E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651D8" w:rsidRPr="009436C8" w:rsidRDefault="003651D8" w:rsidP="004220E9">
            <w:pPr>
              <w:rPr>
                <w:sz w:val="20"/>
              </w:rPr>
            </w:pPr>
            <w:r>
              <w:rPr>
                <w:sz w:val="20"/>
              </w:rPr>
              <w:t>:30</w:t>
            </w:r>
          </w:p>
        </w:tc>
      </w:tr>
      <w:tr w:rsidR="003651D8" w:rsidRPr="00A47F2F" w:rsidTr="004220E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581C99" w:rsidRDefault="003651D8" w:rsidP="004220E9">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Pr="00581C99" w:rsidRDefault="003651D8" w:rsidP="004220E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651D8" w:rsidRPr="009436C8" w:rsidRDefault="003651D8" w:rsidP="004220E9">
            <w:pPr>
              <w:rPr>
                <w:sz w:val="20"/>
              </w:rPr>
            </w:pPr>
            <w:r>
              <w:rPr>
                <w:sz w:val="20"/>
              </w:rPr>
              <w:t>:2</w:t>
            </w:r>
          </w:p>
        </w:tc>
      </w:tr>
      <w:tr w:rsidR="003651D8" w:rsidRPr="00A47F2F" w:rsidTr="004220E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651D8" w:rsidRPr="00581C99" w:rsidRDefault="003651D8" w:rsidP="004220E9">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651D8" w:rsidRPr="009436C8" w:rsidRDefault="003651D8" w:rsidP="004220E9">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651D8" w:rsidRPr="00581C99" w:rsidRDefault="003651D8" w:rsidP="004220E9">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651D8" w:rsidRPr="009436C8" w:rsidRDefault="003651D8" w:rsidP="004220E9">
            <w:pPr>
              <w:rPr>
                <w:sz w:val="20"/>
              </w:rPr>
            </w:pPr>
            <w:r>
              <w:rPr>
                <w:sz w:val="20"/>
              </w:rPr>
              <w:t>4</w:t>
            </w:r>
          </w:p>
        </w:tc>
      </w:tr>
    </w:tbl>
    <w:p w:rsidR="003651D8" w:rsidRPr="002E11A6" w:rsidRDefault="003651D8" w:rsidP="003651D8">
      <w:pPr>
        <w:widowControl w:val="0"/>
        <w:autoSpaceDE w:val="0"/>
        <w:autoSpaceDN w:val="0"/>
        <w:adjustRightInd w:val="0"/>
        <w:spacing w:line="360" w:lineRule="auto"/>
        <w:ind w:firstLine="851"/>
        <w:jc w:val="both"/>
        <w:rPr>
          <w:color w:val="000000"/>
        </w:rPr>
      </w:pPr>
    </w:p>
    <w:p w:rsidR="003651D8" w:rsidRDefault="003651D8" w:rsidP="003651D8"/>
    <w:p w:rsidR="003651D8" w:rsidRDefault="003651D8" w:rsidP="003651D8"/>
    <w:p w:rsidR="003651D8" w:rsidRDefault="003651D8" w:rsidP="003651D8"/>
    <w:p w:rsidR="003651D8" w:rsidRPr="005F7B57" w:rsidRDefault="003651D8" w:rsidP="003651D8"/>
    <w:p w:rsidR="003651D8" w:rsidRDefault="003651D8" w:rsidP="003651D8">
      <w:pPr>
        <w:pStyle w:val="Balk3"/>
      </w:pPr>
      <w:r>
        <w:t>Çalışan Bilgileri</w:t>
      </w:r>
    </w:p>
    <w:p w:rsidR="003651D8" w:rsidRDefault="003651D8" w:rsidP="003651D8">
      <w:pPr>
        <w:ind w:firstLine="708"/>
      </w:pPr>
      <w:r>
        <w:t>Okulumuzun çalışanlarına ilişkin bilgiler altta yer alan tabloda belirtilmiştir.</w:t>
      </w:r>
    </w:p>
    <w:p w:rsidR="003651D8" w:rsidRDefault="003651D8" w:rsidP="003651D8">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3651D8" w:rsidRPr="00D41148" w:rsidTr="004220E9">
        <w:tc>
          <w:tcPr>
            <w:tcW w:w="5304" w:type="dxa"/>
            <w:shd w:val="clear" w:color="auto" w:fill="auto"/>
          </w:tcPr>
          <w:p w:rsidR="003651D8" w:rsidRPr="00D41148" w:rsidRDefault="003651D8" w:rsidP="004220E9">
            <w:pPr>
              <w:rPr>
                <w:b/>
              </w:rPr>
            </w:pPr>
            <w:r w:rsidRPr="00D41148">
              <w:rPr>
                <w:b/>
              </w:rPr>
              <w:t>Unvan*</w:t>
            </w:r>
          </w:p>
        </w:tc>
        <w:tc>
          <w:tcPr>
            <w:tcW w:w="1768" w:type="dxa"/>
            <w:shd w:val="clear" w:color="auto" w:fill="auto"/>
          </w:tcPr>
          <w:p w:rsidR="003651D8" w:rsidRPr="00D41148" w:rsidRDefault="003651D8" w:rsidP="004220E9">
            <w:pPr>
              <w:rPr>
                <w:b/>
              </w:rPr>
            </w:pPr>
            <w:r w:rsidRPr="00D41148">
              <w:rPr>
                <w:b/>
              </w:rPr>
              <w:t>Erkek</w:t>
            </w:r>
          </w:p>
        </w:tc>
        <w:tc>
          <w:tcPr>
            <w:tcW w:w="1768" w:type="dxa"/>
            <w:shd w:val="clear" w:color="auto" w:fill="auto"/>
          </w:tcPr>
          <w:p w:rsidR="003651D8" w:rsidRPr="00D41148" w:rsidRDefault="003651D8" w:rsidP="004220E9">
            <w:pPr>
              <w:rPr>
                <w:b/>
              </w:rPr>
            </w:pPr>
            <w:r w:rsidRPr="00D41148">
              <w:rPr>
                <w:b/>
              </w:rPr>
              <w:t>Kadın</w:t>
            </w:r>
          </w:p>
        </w:tc>
        <w:tc>
          <w:tcPr>
            <w:tcW w:w="1768" w:type="dxa"/>
            <w:shd w:val="clear" w:color="auto" w:fill="auto"/>
          </w:tcPr>
          <w:p w:rsidR="003651D8" w:rsidRPr="00D41148" w:rsidRDefault="003651D8" w:rsidP="004220E9">
            <w:pPr>
              <w:rPr>
                <w:b/>
              </w:rPr>
            </w:pPr>
            <w:r w:rsidRPr="00D41148">
              <w:rPr>
                <w:b/>
              </w:rPr>
              <w:t>Toplam</w:t>
            </w:r>
          </w:p>
        </w:tc>
      </w:tr>
      <w:tr w:rsidR="003651D8" w:rsidRPr="00D41148" w:rsidTr="004220E9">
        <w:tc>
          <w:tcPr>
            <w:tcW w:w="5304" w:type="dxa"/>
            <w:shd w:val="clear" w:color="auto" w:fill="auto"/>
          </w:tcPr>
          <w:p w:rsidR="003651D8" w:rsidRPr="00533426" w:rsidRDefault="003651D8" w:rsidP="004220E9">
            <w:r w:rsidRPr="00533426">
              <w:t>Okul Müdürü ve Müdür Yardımcısı</w:t>
            </w:r>
          </w:p>
        </w:tc>
        <w:tc>
          <w:tcPr>
            <w:tcW w:w="1768" w:type="dxa"/>
            <w:shd w:val="clear" w:color="auto" w:fill="auto"/>
          </w:tcPr>
          <w:p w:rsidR="003651D8" w:rsidRPr="00D41148" w:rsidRDefault="00E03A1E" w:rsidP="004220E9">
            <w:pPr>
              <w:rPr>
                <w:b/>
              </w:rPr>
            </w:pPr>
            <w:r>
              <w:rPr>
                <w:b/>
              </w:rPr>
              <w:t>2</w:t>
            </w:r>
          </w:p>
        </w:tc>
        <w:tc>
          <w:tcPr>
            <w:tcW w:w="1768" w:type="dxa"/>
            <w:shd w:val="clear" w:color="auto" w:fill="auto"/>
          </w:tcPr>
          <w:p w:rsidR="003651D8" w:rsidRPr="00D41148" w:rsidRDefault="003651D8" w:rsidP="004220E9">
            <w:pPr>
              <w:rPr>
                <w:b/>
              </w:rPr>
            </w:pPr>
          </w:p>
        </w:tc>
        <w:tc>
          <w:tcPr>
            <w:tcW w:w="1768" w:type="dxa"/>
            <w:shd w:val="clear" w:color="auto" w:fill="auto"/>
          </w:tcPr>
          <w:p w:rsidR="003651D8" w:rsidRPr="00D41148" w:rsidRDefault="00E03A1E" w:rsidP="004220E9">
            <w:pPr>
              <w:rPr>
                <w:b/>
              </w:rPr>
            </w:pPr>
            <w:r>
              <w:rPr>
                <w:b/>
              </w:rPr>
              <w:t>2</w:t>
            </w:r>
          </w:p>
        </w:tc>
      </w:tr>
      <w:tr w:rsidR="003651D8" w:rsidRPr="00D41148" w:rsidTr="004220E9">
        <w:tc>
          <w:tcPr>
            <w:tcW w:w="5304" w:type="dxa"/>
            <w:shd w:val="clear" w:color="auto" w:fill="auto"/>
          </w:tcPr>
          <w:p w:rsidR="003651D8" w:rsidRPr="00533426" w:rsidRDefault="003651D8" w:rsidP="004220E9">
            <w:r w:rsidRPr="00533426">
              <w:t>Sınıf Öğretmeni</w:t>
            </w:r>
          </w:p>
        </w:tc>
        <w:tc>
          <w:tcPr>
            <w:tcW w:w="1768" w:type="dxa"/>
            <w:shd w:val="clear" w:color="auto" w:fill="auto"/>
          </w:tcPr>
          <w:p w:rsidR="003651D8" w:rsidRPr="00D41148" w:rsidRDefault="003651D8" w:rsidP="004220E9">
            <w:pPr>
              <w:rPr>
                <w:b/>
              </w:rPr>
            </w:pPr>
            <w:r>
              <w:rPr>
                <w:b/>
              </w:rPr>
              <w:t>5</w:t>
            </w:r>
          </w:p>
        </w:tc>
        <w:tc>
          <w:tcPr>
            <w:tcW w:w="1768" w:type="dxa"/>
            <w:shd w:val="clear" w:color="auto" w:fill="auto"/>
          </w:tcPr>
          <w:p w:rsidR="003651D8" w:rsidRPr="00D41148" w:rsidRDefault="003651D8" w:rsidP="004220E9">
            <w:pPr>
              <w:rPr>
                <w:b/>
              </w:rPr>
            </w:pPr>
            <w:r>
              <w:rPr>
                <w:b/>
              </w:rPr>
              <w:t>3</w:t>
            </w:r>
          </w:p>
        </w:tc>
        <w:tc>
          <w:tcPr>
            <w:tcW w:w="1768" w:type="dxa"/>
            <w:shd w:val="clear" w:color="auto" w:fill="auto"/>
          </w:tcPr>
          <w:p w:rsidR="003651D8" w:rsidRPr="00D41148" w:rsidRDefault="003651D8" w:rsidP="004220E9">
            <w:pPr>
              <w:rPr>
                <w:b/>
              </w:rPr>
            </w:pPr>
            <w:r>
              <w:rPr>
                <w:b/>
              </w:rPr>
              <w:t>8</w:t>
            </w:r>
          </w:p>
        </w:tc>
      </w:tr>
      <w:tr w:rsidR="003651D8" w:rsidRPr="00D41148" w:rsidTr="004220E9">
        <w:tc>
          <w:tcPr>
            <w:tcW w:w="5304" w:type="dxa"/>
            <w:shd w:val="clear" w:color="auto" w:fill="auto"/>
          </w:tcPr>
          <w:p w:rsidR="003651D8" w:rsidRPr="00533426" w:rsidRDefault="003651D8" w:rsidP="004220E9">
            <w:r w:rsidRPr="00533426">
              <w:t>Branş Öğretmeni</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r>
      <w:tr w:rsidR="003651D8" w:rsidRPr="00D41148" w:rsidTr="004220E9">
        <w:tc>
          <w:tcPr>
            <w:tcW w:w="5304" w:type="dxa"/>
            <w:shd w:val="clear" w:color="auto" w:fill="auto"/>
          </w:tcPr>
          <w:p w:rsidR="003651D8" w:rsidRPr="00533426" w:rsidRDefault="003651D8" w:rsidP="004220E9">
            <w:r w:rsidRPr="00533426">
              <w:t>Rehber Öğretmen</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r>
      <w:tr w:rsidR="003651D8" w:rsidRPr="00D41148" w:rsidTr="004220E9">
        <w:tc>
          <w:tcPr>
            <w:tcW w:w="5304" w:type="dxa"/>
            <w:shd w:val="clear" w:color="auto" w:fill="auto"/>
          </w:tcPr>
          <w:p w:rsidR="003651D8" w:rsidRPr="00533426" w:rsidRDefault="003651D8" w:rsidP="004220E9">
            <w:r w:rsidRPr="00533426">
              <w:t>İdari Personel</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r>
      <w:tr w:rsidR="003651D8" w:rsidRPr="00D41148" w:rsidTr="004220E9">
        <w:tc>
          <w:tcPr>
            <w:tcW w:w="5304" w:type="dxa"/>
            <w:shd w:val="clear" w:color="auto" w:fill="auto"/>
          </w:tcPr>
          <w:p w:rsidR="003651D8" w:rsidRPr="00533426" w:rsidRDefault="003651D8" w:rsidP="004220E9">
            <w:r w:rsidRPr="00533426">
              <w:t>Yardımcı Personel</w:t>
            </w:r>
          </w:p>
        </w:tc>
        <w:tc>
          <w:tcPr>
            <w:tcW w:w="1768" w:type="dxa"/>
            <w:shd w:val="clear" w:color="auto" w:fill="auto"/>
          </w:tcPr>
          <w:p w:rsidR="003651D8" w:rsidRPr="00D41148" w:rsidRDefault="003651D8" w:rsidP="004220E9">
            <w:pPr>
              <w:rPr>
                <w:b/>
              </w:rPr>
            </w:pPr>
            <w:r>
              <w:rPr>
                <w:b/>
              </w:rPr>
              <w:t>1</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1</w:t>
            </w:r>
          </w:p>
        </w:tc>
      </w:tr>
      <w:tr w:rsidR="003651D8" w:rsidRPr="00D41148" w:rsidTr="004220E9">
        <w:tc>
          <w:tcPr>
            <w:tcW w:w="5304" w:type="dxa"/>
            <w:shd w:val="clear" w:color="auto" w:fill="auto"/>
          </w:tcPr>
          <w:p w:rsidR="003651D8" w:rsidRPr="00533426" w:rsidRDefault="003651D8" w:rsidP="004220E9">
            <w:r>
              <w:t>Güvenlik Personeli</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c>
          <w:tcPr>
            <w:tcW w:w="1768" w:type="dxa"/>
            <w:shd w:val="clear" w:color="auto" w:fill="auto"/>
          </w:tcPr>
          <w:p w:rsidR="003651D8" w:rsidRPr="00D41148" w:rsidRDefault="003651D8" w:rsidP="004220E9">
            <w:pPr>
              <w:rPr>
                <w:b/>
              </w:rPr>
            </w:pPr>
            <w:r>
              <w:rPr>
                <w:b/>
              </w:rPr>
              <w:t>-</w:t>
            </w:r>
          </w:p>
        </w:tc>
      </w:tr>
      <w:tr w:rsidR="003651D8" w:rsidRPr="00D41148" w:rsidTr="004220E9">
        <w:tc>
          <w:tcPr>
            <w:tcW w:w="5304" w:type="dxa"/>
            <w:shd w:val="clear" w:color="auto" w:fill="auto"/>
          </w:tcPr>
          <w:p w:rsidR="003651D8" w:rsidRPr="00D41148" w:rsidRDefault="003651D8" w:rsidP="004220E9">
            <w:pPr>
              <w:jc w:val="right"/>
              <w:rPr>
                <w:b/>
              </w:rPr>
            </w:pPr>
            <w:r>
              <w:rPr>
                <w:b/>
              </w:rPr>
              <w:t>Toplam Çalışan Sayısı</w:t>
            </w:r>
          </w:p>
        </w:tc>
        <w:tc>
          <w:tcPr>
            <w:tcW w:w="1768" w:type="dxa"/>
            <w:shd w:val="clear" w:color="auto" w:fill="auto"/>
          </w:tcPr>
          <w:p w:rsidR="003651D8" w:rsidRPr="00D41148" w:rsidRDefault="00E03A1E" w:rsidP="004220E9">
            <w:pPr>
              <w:rPr>
                <w:b/>
              </w:rPr>
            </w:pPr>
            <w:r>
              <w:rPr>
                <w:b/>
              </w:rPr>
              <w:t>8</w:t>
            </w:r>
          </w:p>
        </w:tc>
        <w:tc>
          <w:tcPr>
            <w:tcW w:w="1768" w:type="dxa"/>
            <w:shd w:val="clear" w:color="auto" w:fill="auto"/>
          </w:tcPr>
          <w:p w:rsidR="003651D8" w:rsidRPr="00D41148" w:rsidRDefault="003651D8" w:rsidP="004220E9">
            <w:pPr>
              <w:rPr>
                <w:b/>
              </w:rPr>
            </w:pPr>
            <w:r>
              <w:rPr>
                <w:b/>
              </w:rPr>
              <w:t>3</w:t>
            </w:r>
          </w:p>
        </w:tc>
        <w:tc>
          <w:tcPr>
            <w:tcW w:w="1768" w:type="dxa"/>
            <w:shd w:val="clear" w:color="auto" w:fill="auto"/>
          </w:tcPr>
          <w:p w:rsidR="003651D8" w:rsidRPr="00D41148" w:rsidRDefault="003651D8" w:rsidP="004220E9">
            <w:pPr>
              <w:rPr>
                <w:b/>
              </w:rPr>
            </w:pPr>
            <w:r>
              <w:rPr>
                <w:b/>
              </w:rPr>
              <w:t>1</w:t>
            </w:r>
            <w:r w:rsidR="00E03A1E">
              <w:rPr>
                <w:b/>
              </w:rPr>
              <w:t>1</w:t>
            </w:r>
          </w:p>
        </w:tc>
      </w:tr>
    </w:tbl>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rPr>
          <w:b/>
          <w:i/>
        </w:rPr>
      </w:pPr>
    </w:p>
    <w:p w:rsidR="003651D8" w:rsidRDefault="003651D8" w:rsidP="003651D8">
      <w:pPr>
        <w:pStyle w:val="Balk3"/>
      </w:pPr>
      <w:r>
        <w:t>Okulumuz Bina ve Alanları</w:t>
      </w:r>
    </w:p>
    <w:p w:rsidR="003651D8" w:rsidRDefault="003651D8" w:rsidP="003651D8">
      <w:pPr>
        <w:tabs>
          <w:tab w:val="left" w:pos="426"/>
        </w:tabs>
        <w:spacing w:after="0"/>
        <w:jc w:val="both"/>
        <w:rPr>
          <w:rFonts w:cs="Calibri"/>
          <w:b/>
          <w:szCs w:val="24"/>
        </w:rPr>
      </w:pPr>
      <w:r>
        <w:tab/>
      </w:r>
      <w:r w:rsidRPr="00E67FCA">
        <w:t>Okulumuzun binası ile açık ve kapalı alanlarına ilişkin temel bilgiler altta yer almaktadır.</w:t>
      </w:r>
    </w:p>
    <w:p w:rsidR="003651D8" w:rsidRDefault="003651D8" w:rsidP="003651D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3651D8" w:rsidRPr="00D41148" w:rsidTr="004220E9">
        <w:tc>
          <w:tcPr>
            <w:tcW w:w="3259" w:type="pct"/>
            <w:gridSpan w:val="2"/>
            <w:shd w:val="clear" w:color="auto" w:fill="auto"/>
          </w:tcPr>
          <w:p w:rsidR="003651D8" w:rsidRPr="00D41148" w:rsidRDefault="003651D8" w:rsidP="004220E9">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3651D8" w:rsidRPr="00D41148" w:rsidRDefault="003651D8" w:rsidP="004220E9">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3651D8" w:rsidRPr="00D41148" w:rsidRDefault="003651D8" w:rsidP="004220E9">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3651D8" w:rsidRPr="00D41148" w:rsidRDefault="003651D8" w:rsidP="004220E9">
            <w:pPr>
              <w:tabs>
                <w:tab w:val="left" w:pos="426"/>
              </w:tabs>
              <w:spacing w:after="0"/>
              <w:jc w:val="both"/>
              <w:rPr>
                <w:rFonts w:cs="Calibri"/>
                <w:b/>
                <w:szCs w:val="24"/>
              </w:rPr>
            </w:pPr>
            <w:r w:rsidRPr="00D41148">
              <w:rPr>
                <w:rFonts w:cs="Calibri"/>
                <w:b/>
                <w:szCs w:val="24"/>
              </w:rPr>
              <w:t>Yok</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2</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8</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8</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2</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15</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20</w:t>
            </w:r>
          </w:p>
        </w:tc>
        <w:tc>
          <w:tcPr>
            <w:tcW w:w="1161" w:type="pct"/>
            <w:shd w:val="clear" w:color="auto" w:fill="auto"/>
          </w:tcPr>
          <w:p w:rsidR="003651D8" w:rsidRPr="00D41148" w:rsidRDefault="003651D8" w:rsidP="004220E9">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597</w:t>
            </w:r>
          </w:p>
        </w:tc>
        <w:tc>
          <w:tcPr>
            <w:tcW w:w="1161" w:type="pct"/>
            <w:shd w:val="clear" w:color="auto" w:fill="auto"/>
          </w:tcPr>
          <w:p w:rsidR="003651D8" w:rsidRPr="00D41148" w:rsidRDefault="003651D8" w:rsidP="004220E9">
            <w:pPr>
              <w:tabs>
                <w:tab w:val="left" w:pos="426"/>
              </w:tabs>
              <w:spacing w:after="0"/>
              <w:jc w:val="both"/>
              <w:rPr>
                <w:rFonts w:cs="Calibri"/>
                <w:szCs w:val="24"/>
              </w:rPr>
            </w:pPr>
            <w:r>
              <w:rPr>
                <w:rFonts w:cs="Calibri"/>
                <w:szCs w:val="24"/>
              </w:rPr>
              <w:t>Pansiyon</w:t>
            </w: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1019</w:t>
            </w: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331</w:t>
            </w: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x</w:t>
            </w: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3651D8" w:rsidRPr="00D41148" w:rsidRDefault="003651D8" w:rsidP="004220E9">
            <w:pPr>
              <w:tabs>
                <w:tab w:val="left" w:pos="426"/>
              </w:tabs>
              <w:spacing w:after="0"/>
              <w:jc w:val="both"/>
              <w:rPr>
                <w:rFonts w:cs="Calibri"/>
                <w:b/>
                <w:szCs w:val="24"/>
              </w:rPr>
            </w:pPr>
            <w:r>
              <w:rPr>
                <w:rFonts w:cs="Calibri"/>
                <w:b/>
                <w:szCs w:val="24"/>
              </w:rPr>
              <w:t>8</w:t>
            </w: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r w:rsidR="003651D8" w:rsidRPr="00D41148" w:rsidTr="004220E9">
        <w:tc>
          <w:tcPr>
            <w:tcW w:w="2732" w:type="pct"/>
            <w:shd w:val="clear" w:color="auto" w:fill="auto"/>
          </w:tcPr>
          <w:p w:rsidR="003651D8" w:rsidRPr="00D41148" w:rsidRDefault="003651D8" w:rsidP="004220E9">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3651D8" w:rsidRPr="00D41148" w:rsidRDefault="003651D8" w:rsidP="004220E9">
            <w:pPr>
              <w:tabs>
                <w:tab w:val="left" w:pos="426"/>
              </w:tabs>
              <w:spacing w:after="0"/>
              <w:jc w:val="both"/>
              <w:rPr>
                <w:rFonts w:cs="Calibri"/>
                <w:b/>
                <w:szCs w:val="24"/>
              </w:rPr>
            </w:pPr>
          </w:p>
        </w:tc>
        <w:tc>
          <w:tcPr>
            <w:tcW w:w="1161" w:type="pct"/>
            <w:shd w:val="clear" w:color="auto" w:fill="auto"/>
          </w:tcPr>
          <w:p w:rsidR="003651D8" w:rsidRPr="00D41148" w:rsidRDefault="003651D8" w:rsidP="004220E9">
            <w:pPr>
              <w:tabs>
                <w:tab w:val="left" w:pos="426"/>
              </w:tabs>
              <w:spacing w:after="0"/>
              <w:jc w:val="both"/>
              <w:rPr>
                <w:rFonts w:cs="Calibri"/>
                <w:szCs w:val="24"/>
              </w:rPr>
            </w:pPr>
          </w:p>
        </w:tc>
        <w:tc>
          <w:tcPr>
            <w:tcW w:w="317" w:type="pct"/>
            <w:shd w:val="clear" w:color="auto" w:fill="auto"/>
          </w:tcPr>
          <w:p w:rsidR="003651D8" w:rsidRPr="00D41148" w:rsidRDefault="003651D8" w:rsidP="004220E9">
            <w:pPr>
              <w:tabs>
                <w:tab w:val="left" w:pos="426"/>
              </w:tabs>
              <w:spacing w:after="0"/>
              <w:jc w:val="both"/>
              <w:rPr>
                <w:rFonts w:cs="Calibri"/>
                <w:b/>
                <w:szCs w:val="24"/>
              </w:rPr>
            </w:pPr>
          </w:p>
        </w:tc>
        <w:tc>
          <w:tcPr>
            <w:tcW w:w="263" w:type="pct"/>
            <w:shd w:val="clear" w:color="auto" w:fill="auto"/>
          </w:tcPr>
          <w:p w:rsidR="003651D8" w:rsidRPr="00D41148" w:rsidRDefault="003651D8" w:rsidP="004220E9">
            <w:pPr>
              <w:tabs>
                <w:tab w:val="left" w:pos="426"/>
              </w:tabs>
              <w:spacing w:after="0"/>
              <w:jc w:val="both"/>
              <w:rPr>
                <w:rFonts w:cs="Calibri"/>
                <w:b/>
                <w:szCs w:val="24"/>
              </w:rPr>
            </w:pPr>
          </w:p>
        </w:tc>
      </w:tr>
    </w:tbl>
    <w:p w:rsidR="003651D8" w:rsidRDefault="003651D8" w:rsidP="003651D8">
      <w:pPr>
        <w:tabs>
          <w:tab w:val="left" w:pos="426"/>
        </w:tabs>
        <w:spacing w:after="0"/>
        <w:jc w:val="both"/>
        <w:rPr>
          <w:rFonts w:cs="Calibri"/>
          <w:b/>
          <w:szCs w:val="24"/>
        </w:rPr>
      </w:pPr>
    </w:p>
    <w:p w:rsidR="00E03A1E" w:rsidRDefault="00E03A1E" w:rsidP="003651D8">
      <w:pPr>
        <w:pStyle w:val="Balk3"/>
      </w:pPr>
    </w:p>
    <w:p w:rsidR="00763685" w:rsidRDefault="00763685" w:rsidP="003651D8">
      <w:pPr>
        <w:pStyle w:val="Balk3"/>
      </w:pPr>
    </w:p>
    <w:p w:rsidR="00763685" w:rsidRDefault="00763685" w:rsidP="003651D8">
      <w:pPr>
        <w:pStyle w:val="Balk3"/>
      </w:pPr>
    </w:p>
    <w:p w:rsidR="00763685" w:rsidRDefault="00763685" w:rsidP="003651D8">
      <w:pPr>
        <w:pStyle w:val="Balk3"/>
      </w:pPr>
    </w:p>
    <w:p w:rsidR="003651D8" w:rsidRPr="00A47F2F" w:rsidRDefault="003651D8" w:rsidP="003651D8">
      <w:pPr>
        <w:pStyle w:val="Balk3"/>
      </w:pPr>
      <w:r>
        <w:t>Sınıf ve Öğrenci Bilgileri</w:t>
      </w:r>
    </w:p>
    <w:p w:rsidR="003651D8" w:rsidRDefault="003651D8" w:rsidP="003651D8">
      <w:pPr>
        <w:tabs>
          <w:tab w:val="left" w:pos="426"/>
        </w:tabs>
        <w:spacing w:after="0"/>
        <w:jc w:val="both"/>
        <w:rPr>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3651D8" w:rsidRPr="00D41148" w:rsidTr="004220E9">
        <w:tc>
          <w:tcPr>
            <w:tcW w:w="1768" w:type="dxa"/>
            <w:shd w:val="clear" w:color="auto" w:fill="auto"/>
          </w:tcPr>
          <w:p w:rsidR="003651D8" w:rsidRPr="00D41148" w:rsidRDefault="003651D8" w:rsidP="004220E9">
            <w:pPr>
              <w:tabs>
                <w:tab w:val="left" w:pos="426"/>
              </w:tabs>
              <w:spacing w:after="0"/>
              <w:jc w:val="both"/>
              <w:rPr>
                <w:b/>
                <w:szCs w:val="24"/>
              </w:rPr>
            </w:pPr>
            <w:r w:rsidRPr="00D41148">
              <w:rPr>
                <w:b/>
                <w:szCs w:val="24"/>
              </w:rPr>
              <w:t>SINIFI</w:t>
            </w:r>
          </w:p>
        </w:tc>
        <w:tc>
          <w:tcPr>
            <w:tcW w:w="892" w:type="dxa"/>
            <w:shd w:val="clear" w:color="auto" w:fill="auto"/>
          </w:tcPr>
          <w:p w:rsidR="003651D8" w:rsidRPr="00D41148" w:rsidRDefault="003651D8" w:rsidP="004220E9">
            <w:pPr>
              <w:tabs>
                <w:tab w:val="left" w:pos="426"/>
              </w:tabs>
              <w:spacing w:after="0"/>
              <w:jc w:val="both"/>
              <w:rPr>
                <w:szCs w:val="24"/>
              </w:rPr>
            </w:pPr>
            <w:r w:rsidRPr="00D41148">
              <w:rPr>
                <w:szCs w:val="24"/>
              </w:rPr>
              <w:t>Kız</w:t>
            </w:r>
          </w:p>
        </w:tc>
        <w:tc>
          <w:tcPr>
            <w:tcW w:w="992" w:type="dxa"/>
            <w:shd w:val="clear" w:color="auto" w:fill="auto"/>
          </w:tcPr>
          <w:p w:rsidR="003651D8" w:rsidRPr="00D41148" w:rsidRDefault="003651D8" w:rsidP="004220E9">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3651D8" w:rsidRPr="00710994" w:rsidRDefault="003651D8" w:rsidP="004220E9">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3651D8" w:rsidRPr="00D41148" w:rsidRDefault="003651D8" w:rsidP="004220E9">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3651D8" w:rsidRPr="00D41148" w:rsidRDefault="003651D8" w:rsidP="004220E9">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3651D8" w:rsidRPr="00D41148" w:rsidRDefault="003651D8" w:rsidP="004220E9">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3651D8" w:rsidRPr="00710994" w:rsidRDefault="003651D8" w:rsidP="004220E9">
            <w:pPr>
              <w:tabs>
                <w:tab w:val="left" w:pos="426"/>
              </w:tabs>
              <w:spacing w:after="0"/>
              <w:jc w:val="both"/>
              <w:rPr>
                <w:b/>
                <w:szCs w:val="24"/>
              </w:rPr>
            </w:pPr>
            <w:r w:rsidRPr="00710994">
              <w:rPr>
                <w:b/>
                <w:szCs w:val="24"/>
              </w:rPr>
              <w:t>Toplam</w:t>
            </w: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Ana Sınıfı</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28</w:t>
            </w: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 xml:space="preserve">1/A </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11</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r>
              <w:rPr>
                <w:szCs w:val="24"/>
              </w:rPr>
              <w:t>25</w:t>
            </w: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 xml:space="preserve">1/B </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11</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2/A</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15</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2/B</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15</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3/A</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16</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r>
      <w:tr w:rsidR="003651D8" w:rsidRPr="00D41148" w:rsidTr="004220E9">
        <w:tc>
          <w:tcPr>
            <w:tcW w:w="1768" w:type="dxa"/>
            <w:shd w:val="clear" w:color="auto" w:fill="auto"/>
          </w:tcPr>
          <w:p w:rsidR="003651D8" w:rsidRPr="00D41148" w:rsidRDefault="003651D8" w:rsidP="004220E9">
            <w:pPr>
              <w:tabs>
                <w:tab w:val="left" w:pos="426"/>
              </w:tabs>
              <w:spacing w:after="0"/>
              <w:jc w:val="both"/>
              <w:rPr>
                <w:szCs w:val="24"/>
              </w:rPr>
            </w:pPr>
            <w:r>
              <w:rPr>
                <w:szCs w:val="24"/>
              </w:rPr>
              <w:t>3/B</w:t>
            </w:r>
          </w:p>
        </w:tc>
        <w:tc>
          <w:tcPr>
            <w:tcW w:w="892" w:type="dxa"/>
            <w:shd w:val="clear" w:color="auto" w:fill="auto"/>
          </w:tcPr>
          <w:p w:rsidR="003651D8" w:rsidRPr="00D41148" w:rsidRDefault="003651D8" w:rsidP="004220E9">
            <w:pPr>
              <w:tabs>
                <w:tab w:val="left" w:pos="426"/>
              </w:tabs>
              <w:spacing w:after="0"/>
              <w:jc w:val="both"/>
              <w:rPr>
                <w:szCs w:val="24"/>
              </w:rPr>
            </w:pPr>
            <w:r>
              <w:rPr>
                <w:szCs w:val="24"/>
              </w:rPr>
              <w:t>17</w:t>
            </w:r>
          </w:p>
        </w:tc>
        <w:tc>
          <w:tcPr>
            <w:tcW w:w="992" w:type="dxa"/>
            <w:shd w:val="clear" w:color="auto" w:fill="auto"/>
          </w:tcPr>
          <w:p w:rsidR="003651D8" w:rsidRPr="00D41148" w:rsidRDefault="003651D8" w:rsidP="004220E9">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3651D8" w:rsidRPr="00D41148" w:rsidRDefault="003651D8" w:rsidP="004220E9">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651D8" w:rsidRPr="00D41148" w:rsidRDefault="003651D8" w:rsidP="004220E9">
            <w:pPr>
              <w:tabs>
                <w:tab w:val="left" w:pos="426"/>
              </w:tabs>
              <w:spacing w:after="0"/>
              <w:jc w:val="both"/>
              <w:rPr>
                <w:szCs w:val="24"/>
              </w:rPr>
            </w:pPr>
          </w:p>
        </w:tc>
      </w:tr>
    </w:tbl>
    <w:p w:rsidR="003651D8" w:rsidRDefault="003651D8" w:rsidP="003651D8">
      <w:pPr>
        <w:tabs>
          <w:tab w:val="left" w:pos="426"/>
        </w:tabs>
        <w:spacing w:after="0"/>
        <w:jc w:val="both"/>
        <w:rPr>
          <w:szCs w:val="24"/>
        </w:rPr>
      </w:pPr>
      <w:r>
        <w:rPr>
          <w:szCs w:val="24"/>
        </w:rPr>
        <w:t>*Sınıf sayısına göre istenildiği kadar satır eklenebilir.</w:t>
      </w:r>
    </w:p>
    <w:p w:rsidR="003651D8" w:rsidRDefault="003651D8" w:rsidP="003651D8">
      <w:pPr>
        <w:pStyle w:val="Balk3"/>
      </w:pPr>
      <w:r>
        <w:t>Donanım ve Teknolojik Kaynaklarımız</w:t>
      </w:r>
    </w:p>
    <w:p w:rsidR="003651D8" w:rsidRDefault="003651D8" w:rsidP="003651D8">
      <w:pPr>
        <w:ind w:firstLine="708"/>
      </w:pPr>
      <w:r>
        <w:t>Teknolojik kaynaklar başta olmak üzere okulumuzda bulunan çalışır durumdaki donanım malzemesine ilişkin bilgiye alttaki tabloda yer verilmiştir.</w:t>
      </w:r>
    </w:p>
    <w:p w:rsidR="00763685" w:rsidRDefault="00763685" w:rsidP="003651D8">
      <w:pPr>
        <w:rPr>
          <w:b/>
        </w:rPr>
      </w:pPr>
    </w:p>
    <w:p w:rsidR="00763685" w:rsidRDefault="00763685" w:rsidP="003651D8">
      <w:pPr>
        <w:rPr>
          <w:b/>
        </w:rPr>
      </w:pPr>
    </w:p>
    <w:p w:rsidR="00763685" w:rsidRDefault="00763685" w:rsidP="003651D8">
      <w:pPr>
        <w:rPr>
          <w:b/>
        </w:rPr>
      </w:pPr>
    </w:p>
    <w:p w:rsidR="00763685" w:rsidRDefault="00763685" w:rsidP="003651D8">
      <w:pPr>
        <w:rPr>
          <w:b/>
        </w:rPr>
      </w:pPr>
    </w:p>
    <w:p w:rsidR="00763685" w:rsidRDefault="00763685" w:rsidP="003651D8">
      <w:pPr>
        <w:rPr>
          <w:b/>
        </w:rPr>
      </w:pPr>
    </w:p>
    <w:p w:rsidR="003651D8" w:rsidRPr="004962D0" w:rsidRDefault="003651D8" w:rsidP="003651D8">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651D8" w:rsidTr="004220E9">
        <w:tc>
          <w:tcPr>
            <w:tcW w:w="4714" w:type="dxa"/>
            <w:shd w:val="clear" w:color="auto" w:fill="auto"/>
          </w:tcPr>
          <w:p w:rsidR="003651D8" w:rsidRDefault="003651D8" w:rsidP="004220E9">
            <w:r>
              <w:t>Akıllı Tahta Sayısı</w:t>
            </w:r>
          </w:p>
        </w:tc>
        <w:tc>
          <w:tcPr>
            <w:tcW w:w="2357" w:type="dxa"/>
            <w:shd w:val="clear" w:color="auto" w:fill="auto"/>
          </w:tcPr>
          <w:p w:rsidR="003651D8" w:rsidRDefault="003651D8" w:rsidP="004220E9">
            <w:r>
              <w:t>0</w:t>
            </w:r>
          </w:p>
        </w:tc>
        <w:tc>
          <w:tcPr>
            <w:tcW w:w="4715" w:type="dxa"/>
            <w:shd w:val="clear" w:color="auto" w:fill="auto"/>
          </w:tcPr>
          <w:p w:rsidR="003651D8" w:rsidRDefault="003651D8" w:rsidP="004220E9">
            <w:r>
              <w:t>TV Sayısı</w:t>
            </w:r>
          </w:p>
        </w:tc>
        <w:tc>
          <w:tcPr>
            <w:tcW w:w="2358" w:type="dxa"/>
            <w:shd w:val="clear" w:color="auto" w:fill="auto"/>
          </w:tcPr>
          <w:p w:rsidR="003651D8" w:rsidRDefault="003651D8" w:rsidP="004220E9">
            <w:r>
              <w:t>0</w:t>
            </w:r>
          </w:p>
        </w:tc>
      </w:tr>
      <w:tr w:rsidR="003651D8" w:rsidTr="004220E9">
        <w:tc>
          <w:tcPr>
            <w:tcW w:w="4714" w:type="dxa"/>
            <w:shd w:val="clear" w:color="auto" w:fill="auto"/>
          </w:tcPr>
          <w:p w:rsidR="003651D8" w:rsidRDefault="003651D8" w:rsidP="004220E9">
            <w:r>
              <w:t>Masaüstü Bilgisayar Sayısı</w:t>
            </w:r>
          </w:p>
        </w:tc>
        <w:tc>
          <w:tcPr>
            <w:tcW w:w="2357" w:type="dxa"/>
            <w:shd w:val="clear" w:color="auto" w:fill="auto"/>
          </w:tcPr>
          <w:p w:rsidR="003651D8" w:rsidRDefault="003651D8" w:rsidP="004220E9">
            <w:r>
              <w:t>8</w:t>
            </w:r>
          </w:p>
        </w:tc>
        <w:tc>
          <w:tcPr>
            <w:tcW w:w="4715" w:type="dxa"/>
            <w:shd w:val="clear" w:color="auto" w:fill="auto"/>
          </w:tcPr>
          <w:p w:rsidR="003651D8" w:rsidRDefault="003651D8" w:rsidP="004220E9">
            <w:r>
              <w:t>Yazıcı Sayısı</w:t>
            </w:r>
          </w:p>
        </w:tc>
        <w:tc>
          <w:tcPr>
            <w:tcW w:w="2358" w:type="dxa"/>
            <w:shd w:val="clear" w:color="auto" w:fill="auto"/>
          </w:tcPr>
          <w:p w:rsidR="003651D8" w:rsidRDefault="003651D8" w:rsidP="004220E9">
            <w:r>
              <w:t>2</w:t>
            </w:r>
          </w:p>
        </w:tc>
      </w:tr>
      <w:tr w:rsidR="003651D8" w:rsidTr="004220E9">
        <w:tc>
          <w:tcPr>
            <w:tcW w:w="4714" w:type="dxa"/>
            <w:shd w:val="clear" w:color="auto" w:fill="auto"/>
          </w:tcPr>
          <w:p w:rsidR="003651D8" w:rsidRDefault="003651D8" w:rsidP="004220E9">
            <w:r>
              <w:t>Taşınabilir Bilgisayar Sayısı</w:t>
            </w:r>
          </w:p>
        </w:tc>
        <w:tc>
          <w:tcPr>
            <w:tcW w:w="2357" w:type="dxa"/>
            <w:shd w:val="clear" w:color="auto" w:fill="auto"/>
          </w:tcPr>
          <w:p w:rsidR="003651D8" w:rsidRDefault="003651D8" w:rsidP="004220E9">
            <w:r>
              <w:t>0</w:t>
            </w:r>
          </w:p>
        </w:tc>
        <w:tc>
          <w:tcPr>
            <w:tcW w:w="4715" w:type="dxa"/>
            <w:shd w:val="clear" w:color="auto" w:fill="auto"/>
          </w:tcPr>
          <w:p w:rsidR="003651D8" w:rsidRDefault="003651D8" w:rsidP="004220E9">
            <w:r>
              <w:t>Fotokopi Makinası Sayısı</w:t>
            </w:r>
          </w:p>
        </w:tc>
        <w:tc>
          <w:tcPr>
            <w:tcW w:w="2358" w:type="dxa"/>
            <w:shd w:val="clear" w:color="auto" w:fill="auto"/>
          </w:tcPr>
          <w:p w:rsidR="003651D8" w:rsidRDefault="003651D8" w:rsidP="004220E9">
            <w:r>
              <w:t>1</w:t>
            </w:r>
          </w:p>
        </w:tc>
      </w:tr>
      <w:tr w:rsidR="003651D8" w:rsidTr="004220E9">
        <w:tc>
          <w:tcPr>
            <w:tcW w:w="4714" w:type="dxa"/>
            <w:shd w:val="clear" w:color="auto" w:fill="auto"/>
          </w:tcPr>
          <w:p w:rsidR="003651D8" w:rsidRDefault="003651D8" w:rsidP="004220E9">
            <w:r>
              <w:t>Projeksiyon Sayısı</w:t>
            </w:r>
          </w:p>
        </w:tc>
        <w:tc>
          <w:tcPr>
            <w:tcW w:w="2357" w:type="dxa"/>
            <w:shd w:val="clear" w:color="auto" w:fill="auto"/>
          </w:tcPr>
          <w:p w:rsidR="003651D8" w:rsidRDefault="003651D8" w:rsidP="004220E9">
            <w:r>
              <w:t>1</w:t>
            </w:r>
          </w:p>
        </w:tc>
        <w:tc>
          <w:tcPr>
            <w:tcW w:w="4715" w:type="dxa"/>
            <w:shd w:val="clear" w:color="auto" w:fill="auto"/>
          </w:tcPr>
          <w:p w:rsidR="003651D8" w:rsidRDefault="003651D8" w:rsidP="004220E9">
            <w:r>
              <w:t>İnternet Bağlantı Hızı</w:t>
            </w:r>
          </w:p>
        </w:tc>
        <w:tc>
          <w:tcPr>
            <w:tcW w:w="2358" w:type="dxa"/>
            <w:shd w:val="clear" w:color="auto" w:fill="auto"/>
          </w:tcPr>
          <w:p w:rsidR="003651D8" w:rsidRDefault="003651D8" w:rsidP="004220E9">
            <w:r>
              <w:t>ADSL</w:t>
            </w:r>
          </w:p>
        </w:tc>
      </w:tr>
      <w:tr w:rsidR="003651D8" w:rsidTr="004220E9">
        <w:tc>
          <w:tcPr>
            <w:tcW w:w="4714" w:type="dxa"/>
            <w:shd w:val="clear" w:color="auto" w:fill="auto"/>
          </w:tcPr>
          <w:p w:rsidR="003651D8" w:rsidRDefault="003651D8" w:rsidP="004220E9"/>
        </w:tc>
        <w:tc>
          <w:tcPr>
            <w:tcW w:w="2357" w:type="dxa"/>
            <w:shd w:val="clear" w:color="auto" w:fill="auto"/>
          </w:tcPr>
          <w:p w:rsidR="003651D8" w:rsidRDefault="003651D8" w:rsidP="004220E9"/>
        </w:tc>
        <w:tc>
          <w:tcPr>
            <w:tcW w:w="4715" w:type="dxa"/>
            <w:shd w:val="clear" w:color="auto" w:fill="auto"/>
          </w:tcPr>
          <w:p w:rsidR="003651D8" w:rsidRDefault="003651D8" w:rsidP="004220E9"/>
        </w:tc>
        <w:tc>
          <w:tcPr>
            <w:tcW w:w="2358" w:type="dxa"/>
            <w:shd w:val="clear" w:color="auto" w:fill="auto"/>
          </w:tcPr>
          <w:p w:rsidR="003651D8" w:rsidRDefault="003651D8" w:rsidP="004220E9"/>
        </w:tc>
      </w:tr>
    </w:tbl>
    <w:p w:rsidR="003651D8" w:rsidRDefault="003651D8" w:rsidP="003651D8"/>
    <w:p w:rsidR="003651D8" w:rsidRDefault="003651D8" w:rsidP="003651D8">
      <w:pPr>
        <w:pStyle w:val="Balk3"/>
      </w:pPr>
      <w:r>
        <w:t>Gelir ve Gider Bilgisi</w:t>
      </w:r>
    </w:p>
    <w:p w:rsidR="00F176CD" w:rsidRDefault="003651D8" w:rsidP="00F176C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3651D8" w:rsidTr="004220E9">
        <w:tc>
          <w:tcPr>
            <w:tcW w:w="2357" w:type="dxa"/>
            <w:shd w:val="clear" w:color="auto" w:fill="auto"/>
          </w:tcPr>
          <w:p w:rsidR="003651D8" w:rsidRPr="00D41148" w:rsidRDefault="003651D8" w:rsidP="004220E9">
            <w:pPr>
              <w:rPr>
                <w:b/>
              </w:rPr>
            </w:pPr>
            <w:r w:rsidRPr="00D41148">
              <w:rPr>
                <w:b/>
              </w:rPr>
              <w:t>Yıllar</w:t>
            </w:r>
          </w:p>
        </w:tc>
        <w:tc>
          <w:tcPr>
            <w:tcW w:w="2357" w:type="dxa"/>
            <w:shd w:val="clear" w:color="auto" w:fill="auto"/>
          </w:tcPr>
          <w:p w:rsidR="003651D8" w:rsidRPr="00D41148" w:rsidRDefault="003651D8" w:rsidP="004220E9">
            <w:pPr>
              <w:rPr>
                <w:b/>
              </w:rPr>
            </w:pPr>
            <w:r w:rsidRPr="00D41148">
              <w:rPr>
                <w:b/>
              </w:rPr>
              <w:t>Gelir Miktarı</w:t>
            </w:r>
          </w:p>
        </w:tc>
        <w:tc>
          <w:tcPr>
            <w:tcW w:w="2357" w:type="dxa"/>
            <w:shd w:val="clear" w:color="auto" w:fill="auto"/>
          </w:tcPr>
          <w:p w:rsidR="003651D8" w:rsidRPr="00D41148" w:rsidRDefault="003651D8" w:rsidP="004220E9">
            <w:pPr>
              <w:rPr>
                <w:b/>
              </w:rPr>
            </w:pPr>
            <w:r w:rsidRPr="00D41148">
              <w:rPr>
                <w:b/>
              </w:rPr>
              <w:t>Gider Miktarı</w:t>
            </w:r>
          </w:p>
        </w:tc>
      </w:tr>
      <w:tr w:rsidR="003651D8" w:rsidTr="004220E9">
        <w:tc>
          <w:tcPr>
            <w:tcW w:w="2357" w:type="dxa"/>
            <w:shd w:val="clear" w:color="auto" w:fill="auto"/>
          </w:tcPr>
          <w:p w:rsidR="003651D8" w:rsidRDefault="003651D8" w:rsidP="004220E9">
            <w:r>
              <w:t>2016</w:t>
            </w:r>
          </w:p>
        </w:tc>
        <w:tc>
          <w:tcPr>
            <w:tcW w:w="2357" w:type="dxa"/>
            <w:shd w:val="clear" w:color="auto" w:fill="auto"/>
          </w:tcPr>
          <w:p w:rsidR="003651D8" w:rsidRDefault="003651D8" w:rsidP="004220E9">
            <w:r>
              <w:t>1000</w:t>
            </w:r>
          </w:p>
        </w:tc>
        <w:tc>
          <w:tcPr>
            <w:tcW w:w="2357" w:type="dxa"/>
            <w:shd w:val="clear" w:color="auto" w:fill="auto"/>
          </w:tcPr>
          <w:p w:rsidR="003651D8" w:rsidRDefault="003651D8" w:rsidP="004220E9">
            <w:r>
              <w:t>900</w:t>
            </w:r>
          </w:p>
        </w:tc>
      </w:tr>
      <w:tr w:rsidR="003651D8" w:rsidTr="004220E9">
        <w:tc>
          <w:tcPr>
            <w:tcW w:w="2357" w:type="dxa"/>
            <w:shd w:val="clear" w:color="auto" w:fill="auto"/>
          </w:tcPr>
          <w:p w:rsidR="003651D8" w:rsidRDefault="003651D8" w:rsidP="004220E9">
            <w:r>
              <w:t>2017</w:t>
            </w:r>
          </w:p>
        </w:tc>
        <w:tc>
          <w:tcPr>
            <w:tcW w:w="2357" w:type="dxa"/>
            <w:shd w:val="clear" w:color="auto" w:fill="auto"/>
          </w:tcPr>
          <w:p w:rsidR="003651D8" w:rsidRDefault="003651D8" w:rsidP="004220E9">
            <w:r>
              <w:t>1300</w:t>
            </w:r>
          </w:p>
        </w:tc>
        <w:tc>
          <w:tcPr>
            <w:tcW w:w="2357" w:type="dxa"/>
            <w:shd w:val="clear" w:color="auto" w:fill="auto"/>
          </w:tcPr>
          <w:p w:rsidR="003651D8" w:rsidRDefault="003651D8" w:rsidP="004220E9">
            <w:r>
              <w:t>1100</w:t>
            </w:r>
          </w:p>
        </w:tc>
      </w:tr>
    </w:tbl>
    <w:p w:rsidR="00E03A1E" w:rsidRDefault="00E03A1E" w:rsidP="003651D8">
      <w:pPr>
        <w:spacing w:after="0"/>
        <w:jc w:val="both"/>
      </w:pPr>
    </w:p>
    <w:p w:rsidR="003651D8" w:rsidRPr="00202E4C" w:rsidRDefault="003651D8" w:rsidP="003651D8">
      <w:pPr>
        <w:spacing w:after="0"/>
        <w:jc w:val="both"/>
        <w:rPr>
          <w:szCs w:val="24"/>
        </w:rPr>
      </w:pPr>
      <w:r w:rsidRPr="00A47F2F">
        <w:t>PAYDAŞ ANALİZİ</w:t>
      </w:r>
    </w:p>
    <w:p w:rsidR="003651D8" w:rsidRDefault="003651D8" w:rsidP="003651D8">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651D8" w:rsidRDefault="003651D8" w:rsidP="003651D8">
      <w:pPr>
        <w:jc w:val="both"/>
      </w:pPr>
      <w:r>
        <w:rPr>
          <w:noProof/>
          <w:szCs w:val="24"/>
        </w:rPr>
        <w:lastRenderedPageBreak/>
        <w:drawing>
          <wp:inline distT="0" distB="0" distL="0" distR="0">
            <wp:extent cx="3924300" cy="2571750"/>
            <wp:effectExtent l="0" t="19050" r="0" b="0"/>
            <wp:docPr id="2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51D8" w:rsidRDefault="003651D8" w:rsidP="003651D8">
      <w:pPr>
        <w:jc w:val="both"/>
      </w:pPr>
    </w:p>
    <w:p w:rsidR="00E03A1E" w:rsidRDefault="00E03A1E" w:rsidP="003651D8">
      <w:pPr>
        <w:jc w:val="both"/>
      </w:pPr>
    </w:p>
    <w:p w:rsidR="003651D8" w:rsidRDefault="003651D8" w:rsidP="003651D8">
      <w:pPr>
        <w:jc w:val="both"/>
      </w:pPr>
      <w:r>
        <w:t xml:space="preserve">Paydaş anketlerine ilişkin ortaya çıkan temel sonuçlara altta yer verilmiştir </w:t>
      </w:r>
      <w:r w:rsidRPr="00373590">
        <w:rPr>
          <w:highlight w:val="yellow"/>
        </w:rPr>
        <w:t>*</w:t>
      </w:r>
      <w:r>
        <w:t xml:space="preserve"> : </w:t>
      </w:r>
    </w:p>
    <w:p w:rsidR="003651D8" w:rsidRDefault="003651D8" w:rsidP="003651D8">
      <w:pPr>
        <w:pStyle w:val="Balk3"/>
      </w:pPr>
    </w:p>
    <w:p w:rsidR="003651D8" w:rsidRDefault="003651D8" w:rsidP="003651D8">
      <w:r>
        <w:t>Öğrenci Anketi Sonuçları:</w:t>
      </w:r>
      <w:r w:rsidR="00E03A1E">
        <w:t xml:space="preserve"> </w:t>
      </w:r>
      <w:r>
        <w:t>Okulumuzda</w:t>
      </w:r>
      <w:r w:rsidRPr="00A95254">
        <w:t xml:space="preserve"> </w:t>
      </w:r>
      <w:r>
        <w:t>250 öğrenciye anket formu dağıtılarak şu sonuçlar elde edildi.</w:t>
      </w:r>
    </w:p>
    <w:p w:rsidR="003651D8" w:rsidRPr="00805495" w:rsidRDefault="003651D8" w:rsidP="003651D8">
      <w:r w:rsidRPr="00805495">
        <w:t>Öğrenci Anketi Sonuçla</w:t>
      </w:r>
      <w:r>
        <w:t>rı:</w:t>
      </w:r>
      <w:r w:rsidRPr="00805495">
        <w:t>%(Yüzdeleri)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2"/>
        <w:gridCol w:w="1437"/>
        <w:gridCol w:w="1437"/>
        <w:gridCol w:w="1371"/>
        <w:gridCol w:w="1437"/>
        <w:gridCol w:w="1648"/>
      </w:tblGrid>
      <w:tr w:rsidR="003651D8" w:rsidRPr="00805495" w:rsidTr="004220E9">
        <w:trPr>
          <w:trHeight w:val="422"/>
        </w:trPr>
        <w:tc>
          <w:tcPr>
            <w:tcW w:w="6732" w:type="dxa"/>
            <w:shd w:val="clear" w:color="auto" w:fill="auto"/>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Maddeler</w:t>
            </w:r>
          </w:p>
        </w:tc>
        <w:tc>
          <w:tcPr>
            <w:tcW w:w="1437"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Kesinlikle K</w:t>
            </w:r>
          </w:p>
        </w:tc>
        <w:tc>
          <w:tcPr>
            <w:tcW w:w="1437"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Katılıyorum</w:t>
            </w:r>
          </w:p>
        </w:tc>
        <w:tc>
          <w:tcPr>
            <w:tcW w:w="1371"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Kararsızım</w:t>
            </w:r>
          </w:p>
        </w:tc>
        <w:tc>
          <w:tcPr>
            <w:tcW w:w="1437"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Kısmen Ka</w:t>
            </w:r>
          </w:p>
        </w:tc>
        <w:tc>
          <w:tcPr>
            <w:tcW w:w="1648"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Katılmıyorum</w:t>
            </w:r>
          </w:p>
        </w:tc>
      </w:tr>
      <w:tr w:rsidR="003651D8" w:rsidRPr="00805495" w:rsidTr="004220E9">
        <w:trPr>
          <w:trHeight w:val="379"/>
        </w:trPr>
        <w:tc>
          <w:tcPr>
            <w:tcW w:w="6732" w:type="dxa"/>
            <w:shd w:val="clear" w:color="auto" w:fill="auto"/>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Öğretmenlerimle ihtiyaç duyduğumda rahatça görüşebilirim</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82.36</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11.77</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5.89</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r>
      <w:tr w:rsidR="003651D8" w:rsidRPr="00805495" w:rsidTr="004220E9">
        <w:trPr>
          <w:trHeight w:val="344"/>
        </w:trPr>
        <w:tc>
          <w:tcPr>
            <w:tcW w:w="6732" w:type="dxa"/>
            <w:shd w:val="clear" w:color="auto" w:fill="auto"/>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 xml:space="preserve"> Okul  müdürüyle ihtiyaç duyduğumda rahatça konuşurum.                                                                      </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78.83</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17.65</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3.53</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r>
      <w:tr w:rsidR="003651D8" w:rsidRPr="00805495" w:rsidTr="004220E9">
        <w:trPr>
          <w:trHeight w:val="301"/>
        </w:trPr>
        <w:tc>
          <w:tcPr>
            <w:tcW w:w="6732" w:type="dxa"/>
            <w:shd w:val="clear" w:color="auto" w:fill="auto"/>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 rehberlik servisinden yeterince yararlanıyorum.</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70.59</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11.77</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5.89</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5.89</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5.89</w:t>
            </w:r>
          </w:p>
        </w:tc>
      </w:tr>
      <w:tr w:rsidR="003651D8" w:rsidRPr="00805495" w:rsidTr="004220E9">
        <w:trPr>
          <w:trHeight w:val="416"/>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Okula ilettiğimiz öneri ve isteklerimiz dikkate alınır.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75.30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17.65</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3.53</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2.36</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1.18</w:t>
            </w:r>
          </w:p>
        </w:tc>
      </w:tr>
      <w:tr w:rsidR="003651D8" w:rsidRPr="00805495" w:rsidTr="004220E9">
        <w:trPr>
          <w:trHeight w:val="282"/>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Okulda kendimi güvende hissediyorum.</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70.59</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14.12</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11.77</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3.53</w:t>
            </w:r>
          </w:p>
        </w:tc>
      </w:tr>
      <w:tr w:rsidR="003651D8" w:rsidRPr="00805495" w:rsidTr="004220E9">
        <w:trPr>
          <w:trHeight w:val="318"/>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lastRenderedPageBreak/>
              <w:t>Öğrencilerle ilgili alınan kararlarda bizlerin görüşü alınır.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47.06</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35.30</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5.89</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11.77</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r>
      <w:tr w:rsidR="003651D8" w:rsidRPr="00805495" w:rsidTr="004220E9">
        <w:trPr>
          <w:trHeight w:val="430"/>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Öğretmenler yeniliğe açık derslerde  çeşitli yöntemler kullanır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57.65</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15.30</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4.71</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17.65</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4.71</w:t>
            </w:r>
          </w:p>
        </w:tc>
      </w:tr>
      <w:tr w:rsidR="003651D8" w:rsidRPr="00805495" w:rsidTr="004220E9">
        <w:trPr>
          <w:trHeight w:val="234"/>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Derslerde konuya uygun araç-gereç kullanılmaktadır.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41.18</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58.82</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r>
      <w:tr w:rsidR="003651D8" w:rsidRPr="00805495" w:rsidTr="004220E9">
        <w:trPr>
          <w:trHeight w:val="384"/>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Teneffüslerde ihtiyaçlarımı giderebiliyorum.</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72.95</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5.89</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11.77</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9.42</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0</w:t>
            </w:r>
          </w:p>
        </w:tc>
      </w:tr>
      <w:tr w:rsidR="003651D8" w:rsidRPr="00805495" w:rsidTr="004220E9">
        <w:trPr>
          <w:trHeight w:val="278"/>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Okulun içi ve dışı temizdir.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41.18</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47.06</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5.89</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3.53</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 xml:space="preserve"> 2.36</w:t>
            </w:r>
          </w:p>
        </w:tc>
      </w:tr>
      <w:tr w:rsidR="003651D8" w:rsidRPr="00805495" w:rsidTr="004220E9">
        <w:trPr>
          <w:trHeight w:val="581"/>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 binası ve diğer fiziki mekanlar yeterlidir.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35.30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23.53</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11.77</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23.53</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5.89</w:t>
            </w:r>
          </w:p>
        </w:tc>
      </w:tr>
      <w:tr w:rsidR="003651D8" w:rsidRPr="00805495" w:rsidTr="004220E9">
        <w:trPr>
          <w:trHeight w:val="516"/>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Okul kantininde satılan malzemeler sağlıklı ve güvenlidir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24.71</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31.77</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3.53</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17.65</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22.36</w:t>
            </w:r>
          </w:p>
        </w:tc>
      </w:tr>
      <w:tr w:rsidR="003651D8" w:rsidRPr="00805495" w:rsidTr="004220E9">
        <w:trPr>
          <w:trHeight w:val="537"/>
        </w:trPr>
        <w:tc>
          <w:tcPr>
            <w:tcW w:w="6732" w:type="dxa"/>
          </w:tcPr>
          <w:p w:rsidR="003651D8" w:rsidRPr="00DB7F8D" w:rsidRDefault="003651D8" w:rsidP="004220E9">
            <w:pPr>
              <w:rPr>
                <w:rFonts w:ascii="Times New Roman" w:hAnsi="Times New Roman"/>
                <w:sz w:val="20"/>
                <w:szCs w:val="20"/>
              </w:rPr>
            </w:pPr>
            <w:r w:rsidRPr="00DB7F8D">
              <w:rPr>
                <w:rFonts w:ascii="Times New Roman" w:hAnsi="Times New Roman"/>
                <w:sz w:val="20"/>
                <w:szCs w:val="20"/>
              </w:rPr>
              <w:t>Yeterli miktarda sanatsal ve kültürel faaliyetler düzenlenir.</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88.24</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11.77</w:t>
            </w:r>
          </w:p>
        </w:tc>
        <w:tc>
          <w:tcPr>
            <w:tcW w:w="1371"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c>
          <w:tcPr>
            <w:tcW w:w="1437"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c>
          <w:tcPr>
            <w:tcW w:w="1648" w:type="dxa"/>
          </w:tcPr>
          <w:p w:rsidR="003651D8" w:rsidRPr="00DB7F8D" w:rsidRDefault="003651D8" w:rsidP="004220E9">
            <w:pPr>
              <w:rPr>
                <w:rFonts w:ascii="Times New Roman" w:hAnsi="Times New Roman"/>
                <w:b/>
                <w:sz w:val="20"/>
                <w:szCs w:val="20"/>
              </w:rPr>
            </w:pPr>
            <w:r w:rsidRPr="00DB7F8D">
              <w:rPr>
                <w:rFonts w:ascii="Times New Roman" w:hAnsi="Times New Roman"/>
                <w:b/>
                <w:sz w:val="20"/>
                <w:szCs w:val="20"/>
              </w:rPr>
              <w:t>0</w:t>
            </w:r>
          </w:p>
        </w:tc>
      </w:tr>
    </w:tbl>
    <w:p w:rsidR="00763685" w:rsidRDefault="00763685" w:rsidP="00F176CD"/>
    <w:p w:rsidR="00F176CD" w:rsidRDefault="00F176CD" w:rsidP="00F176CD">
      <w:r>
        <w:t>Okul ile iyi ilişkilerinin olduğunu</w:t>
      </w:r>
    </w:p>
    <w:p w:rsidR="00F176CD" w:rsidRDefault="00F176CD" w:rsidP="00F176CD">
      <w:r>
        <w:t>Öğretmen ve idareyi kendilerine yardımcı olduğunu ve istediklerinde kendilerine ulaşabildikleri</w:t>
      </w:r>
    </w:p>
    <w:p w:rsidR="00F176CD" w:rsidRDefault="00F176CD" w:rsidP="00F176CD">
      <w:r>
        <w:t>Temizlik ve hijyen konusunda sıkıntı olmadıklarını</w:t>
      </w:r>
    </w:p>
    <w:p w:rsidR="00F176CD" w:rsidRDefault="00F176CD" w:rsidP="00F176CD">
      <w:r>
        <w:t xml:space="preserve">Okulda kendilerini güvende hissettiklerini </w:t>
      </w:r>
    </w:p>
    <w:p w:rsidR="00F176CD" w:rsidRDefault="00F176CD" w:rsidP="00F176CD">
      <w:r>
        <w:t>Derslerde uygun araç gereçlerin olduğunu</w:t>
      </w:r>
    </w:p>
    <w:p w:rsidR="00F176CD" w:rsidRDefault="00F176CD" w:rsidP="00F176CD">
      <w:r>
        <w:t xml:space="preserve">Ancak okulun fiziki imkansızlıları olduklarında yeteri kadar sosyal ve kültürel faaliyetler yapılamadığı  sonucuna varıldı  </w:t>
      </w:r>
    </w:p>
    <w:p w:rsidR="00763685" w:rsidRDefault="00763685" w:rsidP="00F176CD">
      <w:pPr>
        <w:pStyle w:val="Balk3"/>
        <w:rPr>
          <w:szCs w:val="24"/>
        </w:rPr>
      </w:pPr>
    </w:p>
    <w:p w:rsidR="00763685" w:rsidRDefault="00763685" w:rsidP="00F176CD">
      <w:pPr>
        <w:pStyle w:val="Balk3"/>
        <w:rPr>
          <w:szCs w:val="24"/>
        </w:rPr>
      </w:pPr>
    </w:p>
    <w:p w:rsidR="00763685" w:rsidRDefault="00763685" w:rsidP="00F176CD">
      <w:pPr>
        <w:pStyle w:val="Balk3"/>
        <w:rPr>
          <w:szCs w:val="24"/>
        </w:rPr>
      </w:pPr>
    </w:p>
    <w:p w:rsidR="00763685" w:rsidRDefault="00763685" w:rsidP="00F176CD">
      <w:pPr>
        <w:pStyle w:val="Balk3"/>
        <w:rPr>
          <w:szCs w:val="24"/>
        </w:rPr>
      </w:pPr>
    </w:p>
    <w:p w:rsidR="00F176CD" w:rsidRPr="00165E2A" w:rsidRDefault="00F176CD" w:rsidP="00F176CD">
      <w:pPr>
        <w:pStyle w:val="Balk3"/>
        <w:rPr>
          <w:szCs w:val="24"/>
        </w:rPr>
      </w:pPr>
      <w:r>
        <w:rPr>
          <w:szCs w:val="24"/>
        </w:rPr>
        <w:t>Öğretmen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2"/>
        <w:gridCol w:w="1437"/>
        <w:gridCol w:w="1437"/>
        <w:gridCol w:w="1371"/>
        <w:gridCol w:w="1437"/>
        <w:gridCol w:w="1648"/>
      </w:tblGrid>
      <w:tr w:rsidR="00F176CD" w:rsidTr="004220E9">
        <w:trPr>
          <w:trHeight w:val="422"/>
        </w:trPr>
        <w:tc>
          <w:tcPr>
            <w:tcW w:w="6732" w:type="dxa"/>
            <w:shd w:val="clear" w:color="auto" w:fill="auto"/>
          </w:tcPr>
          <w:p w:rsidR="00F176CD" w:rsidRPr="00DB7F8D" w:rsidRDefault="00F176CD" w:rsidP="004220E9">
            <w:pPr>
              <w:rPr>
                <w:szCs w:val="22"/>
              </w:rPr>
            </w:pPr>
            <w:r w:rsidRPr="00DB7F8D">
              <w:rPr>
                <w:sz w:val="22"/>
                <w:szCs w:val="22"/>
              </w:rPr>
              <w:t>Maddeler</w:t>
            </w:r>
          </w:p>
        </w:tc>
        <w:tc>
          <w:tcPr>
            <w:tcW w:w="1437" w:type="dxa"/>
          </w:tcPr>
          <w:p w:rsidR="00F176CD" w:rsidRPr="00DB7F8D" w:rsidRDefault="00F176CD" w:rsidP="004220E9">
            <w:pPr>
              <w:rPr>
                <w:szCs w:val="22"/>
              </w:rPr>
            </w:pPr>
            <w:r w:rsidRPr="00DB7F8D">
              <w:rPr>
                <w:sz w:val="22"/>
                <w:szCs w:val="22"/>
              </w:rPr>
              <w:t>Kesinlikle K</w:t>
            </w:r>
          </w:p>
        </w:tc>
        <w:tc>
          <w:tcPr>
            <w:tcW w:w="1437" w:type="dxa"/>
          </w:tcPr>
          <w:p w:rsidR="00F176CD" w:rsidRPr="00DB7F8D" w:rsidRDefault="00F176CD" w:rsidP="004220E9">
            <w:pPr>
              <w:rPr>
                <w:szCs w:val="22"/>
              </w:rPr>
            </w:pPr>
            <w:r w:rsidRPr="00DB7F8D">
              <w:rPr>
                <w:sz w:val="22"/>
                <w:szCs w:val="22"/>
              </w:rPr>
              <w:t>Katılıyorum</w:t>
            </w:r>
          </w:p>
        </w:tc>
        <w:tc>
          <w:tcPr>
            <w:tcW w:w="1371" w:type="dxa"/>
          </w:tcPr>
          <w:p w:rsidR="00F176CD" w:rsidRPr="00DB7F8D" w:rsidRDefault="00F176CD" w:rsidP="004220E9">
            <w:pPr>
              <w:rPr>
                <w:szCs w:val="22"/>
              </w:rPr>
            </w:pPr>
            <w:r w:rsidRPr="00DB7F8D">
              <w:rPr>
                <w:sz w:val="22"/>
                <w:szCs w:val="22"/>
              </w:rPr>
              <w:t>Kararsızım</w:t>
            </w:r>
          </w:p>
        </w:tc>
        <w:tc>
          <w:tcPr>
            <w:tcW w:w="1437" w:type="dxa"/>
          </w:tcPr>
          <w:p w:rsidR="00F176CD" w:rsidRPr="00DB7F8D" w:rsidRDefault="00F176CD" w:rsidP="004220E9">
            <w:pPr>
              <w:rPr>
                <w:szCs w:val="22"/>
              </w:rPr>
            </w:pPr>
            <w:r w:rsidRPr="00DB7F8D">
              <w:rPr>
                <w:sz w:val="22"/>
                <w:szCs w:val="22"/>
              </w:rPr>
              <w:t>Kısmen Ka</w:t>
            </w:r>
          </w:p>
        </w:tc>
        <w:tc>
          <w:tcPr>
            <w:tcW w:w="1648" w:type="dxa"/>
          </w:tcPr>
          <w:p w:rsidR="00F176CD" w:rsidRPr="00DB7F8D" w:rsidRDefault="00F176CD" w:rsidP="004220E9">
            <w:pPr>
              <w:rPr>
                <w:szCs w:val="22"/>
              </w:rPr>
            </w:pPr>
            <w:r w:rsidRPr="00DB7F8D">
              <w:rPr>
                <w:sz w:val="22"/>
                <w:szCs w:val="22"/>
              </w:rPr>
              <w:t>Katılmıyorum</w:t>
            </w:r>
          </w:p>
        </w:tc>
      </w:tr>
      <w:tr w:rsidR="00F176CD" w:rsidTr="004220E9">
        <w:trPr>
          <w:trHeight w:val="379"/>
        </w:trPr>
        <w:tc>
          <w:tcPr>
            <w:tcW w:w="6732" w:type="dxa"/>
            <w:shd w:val="clear" w:color="auto" w:fill="auto"/>
          </w:tcPr>
          <w:p w:rsidR="00F176CD" w:rsidRPr="00DB7F8D" w:rsidRDefault="00F176CD" w:rsidP="004220E9">
            <w:pPr>
              <w:rPr>
                <w:szCs w:val="22"/>
              </w:rPr>
            </w:pPr>
            <w:r w:rsidRPr="00DB7F8D">
              <w:rPr>
                <w:sz w:val="22"/>
                <w:szCs w:val="22"/>
              </w:rPr>
              <w:t>Okulumuzda kararlar çalışanlar tarafından alınır.</w:t>
            </w:r>
          </w:p>
        </w:tc>
        <w:tc>
          <w:tcPr>
            <w:tcW w:w="1437" w:type="dxa"/>
          </w:tcPr>
          <w:p w:rsidR="00F176CD" w:rsidRPr="00DB7F8D" w:rsidRDefault="00F176CD" w:rsidP="004220E9">
            <w:pPr>
              <w:rPr>
                <w:b/>
                <w:szCs w:val="22"/>
              </w:rPr>
            </w:pPr>
            <w:r w:rsidRPr="00DB7F8D">
              <w:rPr>
                <w:b/>
                <w:sz w:val="22"/>
                <w:szCs w:val="22"/>
              </w:rPr>
              <w:t>66.66</w:t>
            </w:r>
          </w:p>
        </w:tc>
        <w:tc>
          <w:tcPr>
            <w:tcW w:w="1437" w:type="dxa"/>
          </w:tcPr>
          <w:p w:rsidR="00F176CD" w:rsidRPr="00DB7F8D" w:rsidRDefault="00F176CD" w:rsidP="004220E9">
            <w:pPr>
              <w:rPr>
                <w:b/>
                <w:szCs w:val="22"/>
              </w:rPr>
            </w:pPr>
            <w:r w:rsidRPr="00DB7F8D">
              <w:rPr>
                <w:b/>
                <w:sz w:val="22"/>
                <w:szCs w:val="22"/>
              </w:rPr>
              <w:t>12.50</w:t>
            </w:r>
          </w:p>
        </w:tc>
        <w:tc>
          <w:tcPr>
            <w:tcW w:w="1371" w:type="dxa"/>
          </w:tcPr>
          <w:p w:rsidR="00F176CD" w:rsidRPr="00DB7F8D" w:rsidRDefault="00F176CD" w:rsidP="004220E9">
            <w:pPr>
              <w:rPr>
                <w:b/>
                <w:szCs w:val="22"/>
              </w:rPr>
            </w:pPr>
            <w:r w:rsidRPr="00DB7F8D">
              <w:rPr>
                <w:b/>
                <w:sz w:val="22"/>
                <w:szCs w:val="22"/>
              </w:rPr>
              <w:t>16.66</w:t>
            </w:r>
          </w:p>
        </w:tc>
        <w:tc>
          <w:tcPr>
            <w:tcW w:w="1437" w:type="dxa"/>
          </w:tcPr>
          <w:p w:rsidR="00F176CD" w:rsidRPr="00DB7F8D" w:rsidRDefault="00F176CD" w:rsidP="004220E9">
            <w:pPr>
              <w:rPr>
                <w:b/>
                <w:szCs w:val="22"/>
              </w:rPr>
            </w:pPr>
            <w:r w:rsidRPr="00DB7F8D">
              <w:rPr>
                <w:b/>
                <w:sz w:val="22"/>
                <w:szCs w:val="22"/>
              </w:rPr>
              <w:t>4,16</w:t>
            </w:r>
          </w:p>
        </w:tc>
        <w:tc>
          <w:tcPr>
            <w:tcW w:w="1648" w:type="dxa"/>
          </w:tcPr>
          <w:p w:rsidR="00F176CD" w:rsidRPr="00DB7F8D" w:rsidRDefault="00F176CD" w:rsidP="004220E9">
            <w:pPr>
              <w:ind w:left="79"/>
              <w:rPr>
                <w:b/>
                <w:szCs w:val="22"/>
              </w:rPr>
            </w:pPr>
            <w:r w:rsidRPr="00DB7F8D">
              <w:rPr>
                <w:b/>
                <w:sz w:val="22"/>
                <w:szCs w:val="22"/>
              </w:rPr>
              <w:t>0</w:t>
            </w:r>
          </w:p>
        </w:tc>
      </w:tr>
      <w:tr w:rsidR="00F176CD" w:rsidTr="004220E9">
        <w:trPr>
          <w:trHeight w:val="344"/>
        </w:trPr>
        <w:tc>
          <w:tcPr>
            <w:tcW w:w="6732" w:type="dxa"/>
            <w:shd w:val="clear" w:color="auto" w:fill="auto"/>
          </w:tcPr>
          <w:p w:rsidR="00F176CD" w:rsidRPr="00DB7F8D" w:rsidRDefault="00F176CD" w:rsidP="004220E9">
            <w:pPr>
              <w:ind w:left="-87"/>
              <w:rPr>
                <w:szCs w:val="22"/>
              </w:rPr>
            </w:pPr>
            <w:r w:rsidRPr="00DB7F8D">
              <w:rPr>
                <w:sz w:val="22"/>
                <w:szCs w:val="22"/>
              </w:rPr>
              <w:t xml:space="preserve"> Kurumdaki tüm duyurular çalışanlara iletilir.</w:t>
            </w:r>
          </w:p>
        </w:tc>
        <w:tc>
          <w:tcPr>
            <w:tcW w:w="1437" w:type="dxa"/>
          </w:tcPr>
          <w:p w:rsidR="00F176CD" w:rsidRPr="00DB7F8D" w:rsidRDefault="00F176CD" w:rsidP="004220E9">
            <w:pPr>
              <w:rPr>
                <w:b/>
                <w:szCs w:val="22"/>
              </w:rPr>
            </w:pPr>
            <w:r w:rsidRPr="00DB7F8D">
              <w:rPr>
                <w:b/>
                <w:sz w:val="22"/>
                <w:szCs w:val="22"/>
              </w:rPr>
              <w:t>62.50</w:t>
            </w:r>
          </w:p>
        </w:tc>
        <w:tc>
          <w:tcPr>
            <w:tcW w:w="1437" w:type="dxa"/>
          </w:tcPr>
          <w:p w:rsidR="00F176CD" w:rsidRPr="00DB7F8D" w:rsidRDefault="00F176CD" w:rsidP="004220E9">
            <w:pPr>
              <w:rPr>
                <w:b/>
                <w:szCs w:val="22"/>
              </w:rPr>
            </w:pPr>
            <w:r w:rsidRPr="00DB7F8D">
              <w:rPr>
                <w:b/>
                <w:sz w:val="22"/>
                <w:szCs w:val="22"/>
              </w:rPr>
              <w:t>20.83</w:t>
            </w:r>
          </w:p>
        </w:tc>
        <w:tc>
          <w:tcPr>
            <w:tcW w:w="1371" w:type="dxa"/>
          </w:tcPr>
          <w:p w:rsidR="00F176CD" w:rsidRPr="00DB7F8D" w:rsidRDefault="00F176CD" w:rsidP="004220E9">
            <w:pPr>
              <w:rPr>
                <w:b/>
                <w:szCs w:val="22"/>
              </w:rPr>
            </w:pPr>
            <w:r w:rsidRPr="00DB7F8D">
              <w:rPr>
                <w:b/>
                <w:sz w:val="22"/>
                <w:szCs w:val="22"/>
              </w:rPr>
              <w:t>4.16</w:t>
            </w:r>
          </w:p>
        </w:tc>
        <w:tc>
          <w:tcPr>
            <w:tcW w:w="1437" w:type="dxa"/>
          </w:tcPr>
          <w:p w:rsidR="00F176CD" w:rsidRPr="00DB7F8D" w:rsidRDefault="00F176CD" w:rsidP="004220E9">
            <w:pPr>
              <w:rPr>
                <w:b/>
                <w:szCs w:val="22"/>
              </w:rPr>
            </w:pPr>
            <w:r w:rsidRPr="00DB7F8D">
              <w:rPr>
                <w:b/>
                <w:sz w:val="22"/>
                <w:szCs w:val="22"/>
              </w:rPr>
              <w:t>4.16</w:t>
            </w:r>
          </w:p>
        </w:tc>
        <w:tc>
          <w:tcPr>
            <w:tcW w:w="1648" w:type="dxa"/>
          </w:tcPr>
          <w:p w:rsidR="00F176CD" w:rsidRPr="00DB7F8D" w:rsidRDefault="00F176CD" w:rsidP="004220E9">
            <w:pPr>
              <w:rPr>
                <w:b/>
                <w:szCs w:val="22"/>
              </w:rPr>
            </w:pPr>
            <w:r w:rsidRPr="00DB7F8D">
              <w:rPr>
                <w:b/>
                <w:sz w:val="22"/>
                <w:szCs w:val="22"/>
              </w:rPr>
              <w:t>4.16</w:t>
            </w:r>
          </w:p>
        </w:tc>
      </w:tr>
      <w:tr w:rsidR="00F176CD" w:rsidTr="004220E9">
        <w:trPr>
          <w:trHeight w:val="301"/>
        </w:trPr>
        <w:tc>
          <w:tcPr>
            <w:tcW w:w="6732" w:type="dxa"/>
            <w:shd w:val="clear" w:color="auto" w:fill="auto"/>
          </w:tcPr>
          <w:p w:rsidR="00F176CD" w:rsidRPr="00DB7F8D" w:rsidRDefault="00F176CD" w:rsidP="004220E9">
            <w:pPr>
              <w:ind w:left="-87"/>
              <w:rPr>
                <w:szCs w:val="22"/>
              </w:rPr>
            </w:pPr>
            <w:r w:rsidRPr="00DB7F8D">
              <w:rPr>
                <w:sz w:val="22"/>
                <w:szCs w:val="22"/>
              </w:rPr>
              <w:t xml:space="preserve"> Her türlü ödüllendirmede adil olma ve objektiflik esastı.</w:t>
            </w:r>
          </w:p>
        </w:tc>
        <w:tc>
          <w:tcPr>
            <w:tcW w:w="1437" w:type="dxa"/>
          </w:tcPr>
          <w:p w:rsidR="00F176CD" w:rsidRPr="00DB7F8D" w:rsidRDefault="00F176CD" w:rsidP="004220E9">
            <w:pPr>
              <w:ind w:left="-87"/>
              <w:rPr>
                <w:b/>
                <w:szCs w:val="22"/>
              </w:rPr>
            </w:pPr>
            <w:r w:rsidRPr="00DB7F8D">
              <w:rPr>
                <w:b/>
                <w:sz w:val="22"/>
                <w:szCs w:val="22"/>
              </w:rPr>
              <w:t xml:space="preserve"> 58.33</w:t>
            </w:r>
          </w:p>
        </w:tc>
        <w:tc>
          <w:tcPr>
            <w:tcW w:w="1437" w:type="dxa"/>
          </w:tcPr>
          <w:p w:rsidR="00F176CD" w:rsidRPr="00DB7F8D" w:rsidRDefault="00F176CD" w:rsidP="004220E9">
            <w:pPr>
              <w:ind w:left="-87"/>
              <w:rPr>
                <w:b/>
                <w:szCs w:val="22"/>
              </w:rPr>
            </w:pPr>
            <w:r w:rsidRPr="00DB7F8D">
              <w:rPr>
                <w:b/>
                <w:sz w:val="22"/>
                <w:szCs w:val="22"/>
              </w:rPr>
              <w:t xml:space="preserve"> 8.33</w:t>
            </w:r>
          </w:p>
        </w:tc>
        <w:tc>
          <w:tcPr>
            <w:tcW w:w="1371" w:type="dxa"/>
          </w:tcPr>
          <w:p w:rsidR="00F176CD" w:rsidRPr="00DB7F8D" w:rsidRDefault="00F176CD" w:rsidP="004220E9">
            <w:pPr>
              <w:ind w:left="-87"/>
              <w:rPr>
                <w:b/>
                <w:szCs w:val="22"/>
              </w:rPr>
            </w:pPr>
            <w:r w:rsidRPr="00DB7F8D">
              <w:rPr>
                <w:b/>
                <w:sz w:val="22"/>
                <w:szCs w:val="22"/>
              </w:rPr>
              <w:t xml:space="preserve"> 25</w:t>
            </w:r>
          </w:p>
        </w:tc>
        <w:tc>
          <w:tcPr>
            <w:tcW w:w="1437" w:type="dxa"/>
          </w:tcPr>
          <w:p w:rsidR="00F176CD" w:rsidRPr="00DB7F8D" w:rsidRDefault="00F176CD" w:rsidP="004220E9">
            <w:pPr>
              <w:ind w:left="-87"/>
              <w:rPr>
                <w:b/>
                <w:szCs w:val="22"/>
              </w:rPr>
            </w:pPr>
            <w:r w:rsidRPr="00DB7F8D">
              <w:rPr>
                <w:b/>
                <w:sz w:val="22"/>
                <w:szCs w:val="22"/>
              </w:rPr>
              <w:t xml:space="preserve"> 4.16</w:t>
            </w:r>
          </w:p>
        </w:tc>
        <w:tc>
          <w:tcPr>
            <w:tcW w:w="1648" w:type="dxa"/>
          </w:tcPr>
          <w:p w:rsidR="00F176CD" w:rsidRPr="00DB7F8D" w:rsidRDefault="00F176CD" w:rsidP="004220E9">
            <w:pPr>
              <w:ind w:left="-87"/>
              <w:rPr>
                <w:b/>
                <w:szCs w:val="22"/>
              </w:rPr>
            </w:pPr>
            <w:r w:rsidRPr="00DB7F8D">
              <w:rPr>
                <w:b/>
                <w:sz w:val="22"/>
                <w:szCs w:val="22"/>
              </w:rPr>
              <w:t xml:space="preserve"> 4.16</w:t>
            </w:r>
          </w:p>
        </w:tc>
      </w:tr>
      <w:tr w:rsidR="00F176CD" w:rsidTr="004220E9">
        <w:trPr>
          <w:trHeight w:val="416"/>
        </w:trPr>
        <w:tc>
          <w:tcPr>
            <w:tcW w:w="6732" w:type="dxa"/>
          </w:tcPr>
          <w:p w:rsidR="00F176CD" w:rsidRPr="00DB7F8D" w:rsidRDefault="00F176CD" w:rsidP="004220E9">
            <w:pPr>
              <w:ind w:left="-87"/>
              <w:rPr>
                <w:szCs w:val="22"/>
              </w:rPr>
            </w:pPr>
            <w:r w:rsidRPr="00DB7F8D">
              <w:rPr>
                <w:sz w:val="22"/>
                <w:szCs w:val="22"/>
              </w:rPr>
              <w:t xml:space="preserve"> Kendimi okulun değerli üyesi olarak görürüm.</w:t>
            </w:r>
          </w:p>
        </w:tc>
        <w:tc>
          <w:tcPr>
            <w:tcW w:w="1437" w:type="dxa"/>
          </w:tcPr>
          <w:p w:rsidR="00F176CD" w:rsidRPr="00DB7F8D" w:rsidRDefault="00F176CD" w:rsidP="004220E9">
            <w:pPr>
              <w:ind w:left="-87"/>
              <w:rPr>
                <w:b/>
                <w:szCs w:val="22"/>
              </w:rPr>
            </w:pPr>
            <w:r w:rsidRPr="00DB7F8D">
              <w:rPr>
                <w:b/>
                <w:sz w:val="22"/>
                <w:szCs w:val="22"/>
              </w:rPr>
              <w:t xml:space="preserve"> 62.50</w:t>
            </w:r>
          </w:p>
        </w:tc>
        <w:tc>
          <w:tcPr>
            <w:tcW w:w="1437" w:type="dxa"/>
          </w:tcPr>
          <w:p w:rsidR="00F176CD" w:rsidRPr="00DB7F8D" w:rsidRDefault="00F176CD" w:rsidP="004220E9">
            <w:pPr>
              <w:ind w:left="-87"/>
              <w:rPr>
                <w:b/>
                <w:szCs w:val="22"/>
              </w:rPr>
            </w:pPr>
            <w:r w:rsidRPr="00DB7F8D">
              <w:rPr>
                <w:b/>
                <w:sz w:val="22"/>
                <w:szCs w:val="22"/>
              </w:rPr>
              <w:t xml:space="preserve"> 12.50</w:t>
            </w:r>
          </w:p>
        </w:tc>
        <w:tc>
          <w:tcPr>
            <w:tcW w:w="1371" w:type="dxa"/>
          </w:tcPr>
          <w:p w:rsidR="00F176CD" w:rsidRPr="00DB7F8D" w:rsidRDefault="00F176CD" w:rsidP="004220E9">
            <w:pPr>
              <w:ind w:left="-87"/>
              <w:rPr>
                <w:b/>
                <w:szCs w:val="22"/>
              </w:rPr>
            </w:pPr>
            <w:r w:rsidRPr="00DB7F8D">
              <w:rPr>
                <w:b/>
                <w:sz w:val="22"/>
                <w:szCs w:val="22"/>
              </w:rPr>
              <w:t xml:space="preserve"> 4.16</w:t>
            </w:r>
          </w:p>
        </w:tc>
        <w:tc>
          <w:tcPr>
            <w:tcW w:w="1437" w:type="dxa"/>
          </w:tcPr>
          <w:p w:rsidR="00F176CD" w:rsidRPr="00DB7F8D" w:rsidRDefault="00F176CD" w:rsidP="004220E9">
            <w:pPr>
              <w:ind w:left="-87"/>
              <w:rPr>
                <w:b/>
                <w:szCs w:val="22"/>
              </w:rPr>
            </w:pPr>
            <w:r w:rsidRPr="00DB7F8D">
              <w:rPr>
                <w:b/>
                <w:sz w:val="22"/>
                <w:szCs w:val="22"/>
              </w:rPr>
              <w:t xml:space="preserve"> 8.33</w:t>
            </w:r>
          </w:p>
        </w:tc>
        <w:tc>
          <w:tcPr>
            <w:tcW w:w="1648" w:type="dxa"/>
          </w:tcPr>
          <w:p w:rsidR="00F176CD" w:rsidRPr="00DB7F8D" w:rsidRDefault="00F176CD" w:rsidP="004220E9">
            <w:pPr>
              <w:ind w:left="-87"/>
              <w:rPr>
                <w:b/>
                <w:szCs w:val="22"/>
              </w:rPr>
            </w:pPr>
            <w:r w:rsidRPr="00DB7F8D">
              <w:rPr>
                <w:b/>
                <w:sz w:val="22"/>
                <w:szCs w:val="22"/>
              </w:rPr>
              <w:t xml:space="preserve"> 4.16</w:t>
            </w:r>
          </w:p>
        </w:tc>
      </w:tr>
      <w:tr w:rsidR="00F176CD" w:rsidRPr="00297DE4" w:rsidTr="004220E9">
        <w:trPr>
          <w:trHeight w:val="282"/>
        </w:trPr>
        <w:tc>
          <w:tcPr>
            <w:tcW w:w="6732" w:type="dxa"/>
          </w:tcPr>
          <w:p w:rsidR="00F176CD" w:rsidRPr="00DB7F8D" w:rsidRDefault="00F176CD" w:rsidP="004220E9">
            <w:pPr>
              <w:ind w:left="-87"/>
              <w:rPr>
                <w:szCs w:val="22"/>
              </w:rPr>
            </w:pPr>
            <w:r w:rsidRPr="00DB7F8D">
              <w:rPr>
                <w:sz w:val="22"/>
                <w:szCs w:val="22"/>
              </w:rPr>
              <w:t xml:space="preserve"> Okulum kendimi geliştirme imkanı tanımaktadır.</w:t>
            </w:r>
          </w:p>
        </w:tc>
        <w:tc>
          <w:tcPr>
            <w:tcW w:w="1437" w:type="dxa"/>
          </w:tcPr>
          <w:p w:rsidR="00F176CD" w:rsidRPr="00DB7F8D" w:rsidRDefault="00F176CD" w:rsidP="004220E9">
            <w:pPr>
              <w:ind w:left="-87"/>
              <w:rPr>
                <w:b/>
                <w:szCs w:val="22"/>
              </w:rPr>
            </w:pPr>
            <w:r w:rsidRPr="00DB7F8D">
              <w:rPr>
                <w:b/>
                <w:sz w:val="22"/>
                <w:szCs w:val="22"/>
              </w:rPr>
              <w:t xml:space="preserve"> 58.33</w:t>
            </w:r>
          </w:p>
        </w:tc>
        <w:tc>
          <w:tcPr>
            <w:tcW w:w="1437" w:type="dxa"/>
          </w:tcPr>
          <w:p w:rsidR="00F176CD" w:rsidRPr="00DB7F8D" w:rsidRDefault="00F176CD" w:rsidP="004220E9">
            <w:pPr>
              <w:ind w:left="-87"/>
              <w:rPr>
                <w:b/>
                <w:szCs w:val="22"/>
              </w:rPr>
            </w:pPr>
            <w:r w:rsidRPr="00DB7F8D">
              <w:rPr>
                <w:b/>
                <w:sz w:val="22"/>
                <w:szCs w:val="22"/>
              </w:rPr>
              <w:t xml:space="preserve"> 12.30</w:t>
            </w:r>
          </w:p>
        </w:tc>
        <w:tc>
          <w:tcPr>
            <w:tcW w:w="1371" w:type="dxa"/>
          </w:tcPr>
          <w:p w:rsidR="00F176CD" w:rsidRPr="00DB7F8D" w:rsidRDefault="00F176CD" w:rsidP="004220E9">
            <w:pPr>
              <w:ind w:left="-87"/>
              <w:rPr>
                <w:b/>
                <w:szCs w:val="22"/>
              </w:rPr>
            </w:pPr>
            <w:r w:rsidRPr="00DB7F8D">
              <w:rPr>
                <w:b/>
                <w:sz w:val="22"/>
                <w:szCs w:val="22"/>
              </w:rPr>
              <w:t xml:space="preserve"> 4.16</w:t>
            </w:r>
          </w:p>
        </w:tc>
        <w:tc>
          <w:tcPr>
            <w:tcW w:w="1437" w:type="dxa"/>
          </w:tcPr>
          <w:p w:rsidR="00F176CD" w:rsidRPr="00DB7F8D" w:rsidRDefault="00F176CD" w:rsidP="004220E9">
            <w:pPr>
              <w:ind w:left="-87"/>
              <w:rPr>
                <w:b/>
                <w:szCs w:val="22"/>
              </w:rPr>
            </w:pPr>
            <w:r w:rsidRPr="00DB7F8D">
              <w:rPr>
                <w:b/>
                <w:sz w:val="22"/>
                <w:szCs w:val="22"/>
              </w:rPr>
              <w:t xml:space="preserve"> 12.50</w:t>
            </w:r>
          </w:p>
        </w:tc>
        <w:tc>
          <w:tcPr>
            <w:tcW w:w="1648" w:type="dxa"/>
          </w:tcPr>
          <w:p w:rsidR="00F176CD" w:rsidRPr="00DB7F8D" w:rsidRDefault="00F176CD" w:rsidP="004220E9">
            <w:pPr>
              <w:ind w:left="-87"/>
              <w:rPr>
                <w:b/>
                <w:szCs w:val="22"/>
              </w:rPr>
            </w:pPr>
            <w:r w:rsidRPr="00DB7F8D">
              <w:rPr>
                <w:b/>
                <w:sz w:val="22"/>
                <w:szCs w:val="22"/>
              </w:rPr>
              <w:t xml:space="preserve"> 12.50</w:t>
            </w:r>
          </w:p>
        </w:tc>
      </w:tr>
      <w:tr w:rsidR="00F176CD" w:rsidTr="004220E9">
        <w:trPr>
          <w:trHeight w:val="318"/>
        </w:trPr>
        <w:tc>
          <w:tcPr>
            <w:tcW w:w="6732" w:type="dxa"/>
          </w:tcPr>
          <w:p w:rsidR="00F176CD" w:rsidRPr="00DB7F8D" w:rsidRDefault="00F176CD" w:rsidP="004220E9">
            <w:pPr>
              <w:ind w:left="-87"/>
              <w:rPr>
                <w:szCs w:val="22"/>
              </w:rPr>
            </w:pPr>
            <w:r w:rsidRPr="00DB7F8D">
              <w:rPr>
                <w:sz w:val="22"/>
                <w:szCs w:val="22"/>
              </w:rPr>
              <w:t xml:space="preserve"> Okulum teknik araç ve gereç yönünden yeterli donanımlıdır.</w:t>
            </w:r>
          </w:p>
        </w:tc>
        <w:tc>
          <w:tcPr>
            <w:tcW w:w="1437" w:type="dxa"/>
          </w:tcPr>
          <w:p w:rsidR="00F176CD" w:rsidRPr="00DB7F8D" w:rsidRDefault="00F176CD" w:rsidP="004220E9">
            <w:pPr>
              <w:ind w:left="-87"/>
              <w:rPr>
                <w:b/>
                <w:szCs w:val="22"/>
              </w:rPr>
            </w:pPr>
            <w:r w:rsidRPr="00DB7F8D">
              <w:rPr>
                <w:b/>
                <w:sz w:val="22"/>
                <w:szCs w:val="22"/>
              </w:rPr>
              <w:t xml:space="preserve"> 41.66</w:t>
            </w:r>
          </w:p>
        </w:tc>
        <w:tc>
          <w:tcPr>
            <w:tcW w:w="1437" w:type="dxa"/>
          </w:tcPr>
          <w:p w:rsidR="00F176CD" w:rsidRPr="00DB7F8D" w:rsidRDefault="00F176CD" w:rsidP="004220E9">
            <w:pPr>
              <w:ind w:left="-87"/>
              <w:rPr>
                <w:b/>
                <w:szCs w:val="22"/>
              </w:rPr>
            </w:pPr>
            <w:r w:rsidRPr="00DB7F8D">
              <w:rPr>
                <w:b/>
                <w:sz w:val="22"/>
                <w:szCs w:val="22"/>
              </w:rPr>
              <w:t xml:space="preserve"> 37.50</w:t>
            </w:r>
          </w:p>
        </w:tc>
        <w:tc>
          <w:tcPr>
            <w:tcW w:w="1371" w:type="dxa"/>
          </w:tcPr>
          <w:p w:rsidR="00F176CD" w:rsidRPr="00DB7F8D" w:rsidRDefault="00F176CD" w:rsidP="004220E9">
            <w:pPr>
              <w:ind w:left="-87"/>
              <w:rPr>
                <w:b/>
                <w:szCs w:val="22"/>
              </w:rPr>
            </w:pPr>
            <w:r w:rsidRPr="00DB7F8D">
              <w:rPr>
                <w:b/>
                <w:sz w:val="22"/>
                <w:szCs w:val="22"/>
              </w:rPr>
              <w:t xml:space="preserve"> 8.33</w:t>
            </w:r>
          </w:p>
        </w:tc>
        <w:tc>
          <w:tcPr>
            <w:tcW w:w="1437" w:type="dxa"/>
          </w:tcPr>
          <w:p w:rsidR="00F176CD" w:rsidRPr="00DB7F8D" w:rsidRDefault="00F176CD" w:rsidP="004220E9">
            <w:pPr>
              <w:ind w:left="-87"/>
              <w:rPr>
                <w:b/>
                <w:szCs w:val="22"/>
              </w:rPr>
            </w:pPr>
            <w:r w:rsidRPr="00DB7F8D">
              <w:rPr>
                <w:b/>
                <w:sz w:val="22"/>
                <w:szCs w:val="22"/>
              </w:rPr>
              <w:t xml:space="preserve"> 4.16</w:t>
            </w:r>
          </w:p>
        </w:tc>
        <w:tc>
          <w:tcPr>
            <w:tcW w:w="1648" w:type="dxa"/>
          </w:tcPr>
          <w:p w:rsidR="00F176CD" w:rsidRPr="00DB7F8D" w:rsidRDefault="00F176CD" w:rsidP="004220E9">
            <w:pPr>
              <w:ind w:left="-87"/>
              <w:rPr>
                <w:b/>
                <w:szCs w:val="22"/>
              </w:rPr>
            </w:pPr>
            <w:r w:rsidRPr="00DB7F8D">
              <w:rPr>
                <w:b/>
                <w:sz w:val="22"/>
                <w:szCs w:val="22"/>
              </w:rPr>
              <w:t xml:space="preserve"> 8.33</w:t>
            </w:r>
          </w:p>
        </w:tc>
      </w:tr>
      <w:tr w:rsidR="00F176CD" w:rsidTr="004220E9">
        <w:trPr>
          <w:trHeight w:val="430"/>
        </w:trPr>
        <w:tc>
          <w:tcPr>
            <w:tcW w:w="6732" w:type="dxa"/>
          </w:tcPr>
          <w:p w:rsidR="00F176CD" w:rsidRPr="00DB7F8D" w:rsidRDefault="00F176CD" w:rsidP="004220E9">
            <w:pPr>
              <w:ind w:left="-87"/>
              <w:rPr>
                <w:szCs w:val="22"/>
              </w:rPr>
            </w:pPr>
            <w:r w:rsidRPr="00DB7F8D">
              <w:rPr>
                <w:sz w:val="22"/>
                <w:szCs w:val="22"/>
              </w:rPr>
              <w:t xml:space="preserve"> Okulda çalışanlara yönelik sosyal ve kültürel faaliyetler düz.</w:t>
            </w:r>
          </w:p>
        </w:tc>
        <w:tc>
          <w:tcPr>
            <w:tcW w:w="1437" w:type="dxa"/>
          </w:tcPr>
          <w:p w:rsidR="00F176CD" w:rsidRPr="00DB7F8D" w:rsidRDefault="00F176CD" w:rsidP="004220E9">
            <w:pPr>
              <w:ind w:left="-87"/>
              <w:rPr>
                <w:b/>
                <w:szCs w:val="22"/>
              </w:rPr>
            </w:pPr>
            <w:r w:rsidRPr="00DB7F8D">
              <w:rPr>
                <w:b/>
                <w:sz w:val="22"/>
                <w:szCs w:val="22"/>
              </w:rPr>
              <w:t xml:space="preserve"> 41.66</w:t>
            </w:r>
          </w:p>
        </w:tc>
        <w:tc>
          <w:tcPr>
            <w:tcW w:w="1437" w:type="dxa"/>
          </w:tcPr>
          <w:p w:rsidR="00F176CD" w:rsidRPr="00DB7F8D" w:rsidRDefault="00F176CD" w:rsidP="004220E9">
            <w:pPr>
              <w:ind w:left="-87"/>
              <w:rPr>
                <w:b/>
                <w:szCs w:val="22"/>
              </w:rPr>
            </w:pPr>
            <w:r w:rsidRPr="00DB7F8D">
              <w:rPr>
                <w:b/>
                <w:sz w:val="22"/>
                <w:szCs w:val="22"/>
              </w:rPr>
              <w:t xml:space="preserve"> 20.33</w:t>
            </w:r>
          </w:p>
        </w:tc>
        <w:tc>
          <w:tcPr>
            <w:tcW w:w="1371" w:type="dxa"/>
          </w:tcPr>
          <w:p w:rsidR="00F176CD" w:rsidRPr="00DB7F8D" w:rsidRDefault="00F176CD" w:rsidP="004220E9">
            <w:pPr>
              <w:ind w:left="-87"/>
              <w:rPr>
                <w:b/>
                <w:szCs w:val="22"/>
              </w:rPr>
            </w:pPr>
            <w:r w:rsidRPr="00DB7F8D">
              <w:rPr>
                <w:b/>
                <w:sz w:val="22"/>
                <w:szCs w:val="22"/>
              </w:rPr>
              <w:t xml:space="preserve"> 12.50</w:t>
            </w:r>
          </w:p>
        </w:tc>
        <w:tc>
          <w:tcPr>
            <w:tcW w:w="1437" w:type="dxa"/>
          </w:tcPr>
          <w:p w:rsidR="00F176CD" w:rsidRPr="00DB7F8D" w:rsidRDefault="00F176CD" w:rsidP="004220E9">
            <w:pPr>
              <w:ind w:left="-87"/>
              <w:rPr>
                <w:b/>
                <w:szCs w:val="22"/>
              </w:rPr>
            </w:pPr>
            <w:r w:rsidRPr="00DB7F8D">
              <w:rPr>
                <w:b/>
                <w:sz w:val="22"/>
                <w:szCs w:val="22"/>
              </w:rPr>
              <w:t xml:space="preserve"> 8.33</w:t>
            </w:r>
          </w:p>
        </w:tc>
        <w:tc>
          <w:tcPr>
            <w:tcW w:w="1648" w:type="dxa"/>
          </w:tcPr>
          <w:p w:rsidR="00F176CD" w:rsidRPr="00DB7F8D" w:rsidRDefault="00F176CD" w:rsidP="004220E9">
            <w:pPr>
              <w:ind w:left="-87"/>
              <w:rPr>
                <w:b/>
                <w:szCs w:val="22"/>
              </w:rPr>
            </w:pPr>
            <w:r w:rsidRPr="00DB7F8D">
              <w:rPr>
                <w:b/>
                <w:sz w:val="22"/>
                <w:szCs w:val="22"/>
              </w:rPr>
              <w:t xml:space="preserve"> 16.66</w:t>
            </w:r>
          </w:p>
        </w:tc>
      </w:tr>
      <w:tr w:rsidR="00F176CD" w:rsidTr="004220E9">
        <w:trPr>
          <w:trHeight w:val="234"/>
        </w:trPr>
        <w:tc>
          <w:tcPr>
            <w:tcW w:w="6732" w:type="dxa"/>
          </w:tcPr>
          <w:p w:rsidR="00F176CD" w:rsidRPr="00DB7F8D" w:rsidRDefault="00F176CD" w:rsidP="004220E9">
            <w:pPr>
              <w:ind w:left="-87"/>
              <w:rPr>
                <w:szCs w:val="22"/>
              </w:rPr>
            </w:pPr>
            <w:r w:rsidRPr="00DB7F8D">
              <w:rPr>
                <w:sz w:val="22"/>
                <w:szCs w:val="22"/>
              </w:rPr>
              <w:t>Öğretmenler arasında ayrım yapılmamaktadır.</w:t>
            </w:r>
          </w:p>
        </w:tc>
        <w:tc>
          <w:tcPr>
            <w:tcW w:w="1437" w:type="dxa"/>
          </w:tcPr>
          <w:p w:rsidR="00F176CD" w:rsidRPr="00DB7F8D" w:rsidRDefault="00F176CD" w:rsidP="004220E9">
            <w:pPr>
              <w:ind w:left="-87"/>
              <w:rPr>
                <w:b/>
                <w:szCs w:val="22"/>
              </w:rPr>
            </w:pPr>
            <w:r w:rsidRPr="00DB7F8D">
              <w:rPr>
                <w:b/>
                <w:sz w:val="22"/>
                <w:szCs w:val="22"/>
              </w:rPr>
              <w:t xml:space="preserve"> 70.83</w:t>
            </w:r>
          </w:p>
        </w:tc>
        <w:tc>
          <w:tcPr>
            <w:tcW w:w="1437" w:type="dxa"/>
          </w:tcPr>
          <w:p w:rsidR="00F176CD" w:rsidRPr="00DB7F8D" w:rsidRDefault="00F176CD" w:rsidP="004220E9">
            <w:pPr>
              <w:ind w:left="-87"/>
              <w:rPr>
                <w:b/>
                <w:szCs w:val="22"/>
              </w:rPr>
            </w:pPr>
            <w:r w:rsidRPr="00DB7F8D">
              <w:rPr>
                <w:b/>
                <w:sz w:val="22"/>
                <w:szCs w:val="22"/>
              </w:rPr>
              <w:t xml:space="preserve"> 12.50</w:t>
            </w:r>
          </w:p>
        </w:tc>
        <w:tc>
          <w:tcPr>
            <w:tcW w:w="1371" w:type="dxa"/>
          </w:tcPr>
          <w:p w:rsidR="00F176CD" w:rsidRPr="00DB7F8D" w:rsidRDefault="00F176CD" w:rsidP="004220E9">
            <w:pPr>
              <w:ind w:left="-87"/>
              <w:rPr>
                <w:b/>
                <w:szCs w:val="22"/>
              </w:rPr>
            </w:pPr>
            <w:r w:rsidRPr="00DB7F8D">
              <w:rPr>
                <w:b/>
                <w:sz w:val="22"/>
                <w:szCs w:val="22"/>
              </w:rPr>
              <w:t xml:space="preserve"> 4.16</w:t>
            </w:r>
          </w:p>
        </w:tc>
        <w:tc>
          <w:tcPr>
            <w:tcW w:w="1437" w:type="dxa"/>
          </w:tcPr>
          <w:p w:rsidR="00F176CD" w:rsidRPr="00DB7F8D" w:rsidRDefault="00F176CD" w:rsidP="004220E9">
            <w:pPr>
              <w:ind w:left="-87"/>
              <w:rPr>
                <w:b/>
                <w:szCs w:val="22"/>
              </w:rPr>
            </w:pPr>
            <w:r w:rsidRPr="00DB7F8D">
              <w:rPr>
                <w:b/>
                <w:sz w:val="22"/>
                <w:szCs w:val="22"/>
              </w:rPr>
              <w:t xml:space="preserve"> 8.33</w:t>
            </w:r>
          </w:p>
        </w:tc>
        <w:tc>
          <w:tcPr>
            <w:tcW w:w="1648" w:type="dxa"/>
          </w:tcPr>
          <w:p w:rsidR="00F176CD" w:rsidRPr="00DB7F8D" w:rsidRDefault="00F176CD" w:rsidP="004220E9">
            <w:pPr>
              <w:ind w:left="-87"/>
              <w:rPr>
                <w:b/>
                <w:szCs w:val="22"/>
              </w:rPr>
            </w:pPr>
            <w:r w:rsidRPr="00DB7F8D">
              <w:rPr>
                <w:b/>
                <w:sz w:val="22"/>
                <w:szCs w:val="22"/>
              </w:rPr>
              <w:t xml:space="preserve"> 4,16</w:t>
            </w:r>
          </w:p>
        </w:tc>
      </w:tr>
      <w:tr w:rsidR="00F176CD" w:rsidTr="004220E9">
        <w:trPr>
          <w:trHeight w:val="384"/>
        </w:trPr>
        <w:tc>
          <w:tcPr>
            <w:tcW w:w="6732" w:type="dxa"/>
          </w:tcPr>
          <w:p w:rsidR="00F176CD" w:rsidRPr="00DB7F8D" w:rsidRDefault="00F176CD" w:rsidP="004220E9">
            <w:pPr>
              <w:ind w:left="-87"/>
              <w:rPr>
                <w:szCs w:val="22"/>
              </w:rPr>
            </w:pPr>
            <w:r w:rsidRPr="00DB7F8D">
              <w:rPr>
                <w:sz w:val="22"/>
                <w:szCs w:val="22"/>
              </w:rPr>
              <w:t xml:space="preserve"> Yerelde ve toplumda olumlu etki bırakacak çalışmalar yapil.</w:t>
            </w:r>
          </w:p>
        </w:tc>
        <w:tc>
          <w:tcPr>
            <w:tcW w:w="1437" w:type="dxa"/>
          </w:tcPr>
          <w:p w:rsidR="00F176CD" w:rsidRPr="00DB7F8D" w:rsidRDefault="00F176CD" w:rsidP="004220E9">
            <w:pPr>
              <w:ind w:left="-87"/>
              <w:rPr>
                <w:b/>
                <w:szCs w:val="22"/>
              </w:rPr>
            </w:pPr>
            <w:r w:rsidRPr="00DB7F8D">
              <w:rPr>
                <w:b/>
                <w:sz w:val="22"/>
                <w:szCs w:val="22"/>
              </w:rPr>
              <w:t xml:space="preserve"> 58.33</w:t>
            </w:r>
          </w:p>
        </w:tc>
        <w:tc>
          <w:tcPr>
            <w:tcW w:w="1437" w:type="dxa"/>
          </w:tcPr>
          <w:p w:rsidR="00F176CD" w:rsidRPr="00DB7F8D" w:rsidRDefault="00F176CD" w:rsidP="004220E9">
            <w:pPr>
              <w:ind w:left="-87"/>
              <w:rPr>
                <w:b/>
                <w:szCs w:val="22"/>
              </w:rPr>
            </w:pPr>
            <w:r w:rsidRPr="00DB7F8D">
              <w:rPr>
                <w:b/>
                <w:sz w:val="22"/>
                <w:szCs w:val="22"/>
              </w:rPr>
              <w:t xml:space="preserve"> 16.66</w:t>
            </w:r>
          </w:p>
        </w:tc>
        <w:tc>
          <w:tcPr>
            <w:tcW w:w="1371" w:type="dxa"/>
          </w:tcPr>
          <w:p w:rsidR="00F176CD" w:rsidRPr="00DB7F8D" w:rsidRDefault="00F176CD" w:rsidP="004220E9">
            <w:pPr>
              <w:ind w:left="-87"/>
              <w:rPr>
                <w:b/>
                <w:szCs w:val="22"/>
              </w:rPr>
            </w:pPr>
            <w:r w:rsidRPr="00DB7F8D">
              <w:rPr>
                <w:b/>
                <w:sz w:val="22"/>
                <w:szCs w:val="22"/>
              </w:rPr>
              <w:t xml:space="preserve"> 12.50</w:t>
            </w:r>
          </w:p>
        </w:tc>
        <w:tc>
          <w:tcPr>
            <w:tcW w:w="1437" w:type="dxa"/>
          </w:tcPr>
          <w:p w:rsidR="00F176CD" w:rsidRPr="00DB7F8D" w:rsidRDefault="00F176CD" w:rsidP="004220E9">
            <w:pPr>
              <w:ind w:left="-87"/>
              <w:rPr>
                <w:b/>
                <w:szCs w:val="22"/>
              </w:rPr>
            </w:pPr>
            <w:r w:rsidRPr="00DB7F8D">
              <w:rPr>
                <w:b/>
                <w:sz w:val="22"/>
                <w:szCs w:val="22"/>
              </w:rPr>
              <w:t xml:space="preserve"> 4.16</w:t>
            </w:r>
          </w:p>
        </w:tc>
        <w:tc>
          <w:tcPr>
            <w:tcW w:w="1648" w:type="dxa"/>
          </w:tcPr>
          <w:p w:rsidR="00F176CD" w:rsidRPr="00DB7F8D" w:rsidRDefault="00F176CD" w:rsidP="004220E9">
            <w:pPr>
              <w:ind w:left="-87"/>
              <w:rPr>
                <w:b/>
                <w:szCs w:val="22"/>
              </w:rPr>
            </w:pPr>
            <w:r w:rsidRPr="00DB7F8D">
              <w:rPr>
                <w:b/>
                <w:sz w:val="22"/>
                <w:szCs w:val="22"/>
              </w:rPr>
              <w:t xml:space="preserve"> 8.33</w:t>
            </w:r>
          </w:p>
        </w:tc>
      </w:tr>
      <w:tr w:rsidR="00F176CD" w:rsidTr="004220E9">
        <w:trPr>
          <w:trHeight w:val="278"/>
        </w:trPr>
        <w:tc>
          <w:tcPr>
            <w:tcW w:w="6732" w:type="dxa"/>
          </w:tcPr>
          <w:p w:rsidR="00F176CD" w:rsidRPr="00DB7F8D" w:rsidRDefault="00F176CD" w:rsidP="004220E9">
            <w:pPr>
              <w:ind w:left="-87"/>
              <w:rPr>
                <w:szCs w:val="22"/>
              </w:rPr>
            </w:pPr>
            <w:r w:rsidRPr="00DB7F8D">
              <w:rPr>
                <w:sz w:val="22"/>
                <w:szCs w:val="22"/>
              </w:rPr>
              <w:t xml:space="preserve"> Yöneticilerimiz yaratıcı ve yenilikçi düşüncelerin üretilmesini.</w:t>
            </w:r>
          </w:p>
        </w:tc>
        <w:tc>
          <w:tcPr>
            <w:tcW w:w="1437" w:type="dxa"/>
          </w:tcPr>
          <w:p w:rsidR="00F176CD" w:rsidRPr="00DB7F8D" w:rsidRDefault="00F176CD" w:rsidP="004220E9">
            <w:pPr>
              <w:ind w:left="-87"/>
              <w:rPr>
                <w:b/>
                <w:szCs w:val="22"/>
              </w:rPr>
            </w:pPr>
            <w:r w:rsidRPr="00DB7F8D">
              <w:rPr>
                <w:b/>
                <w:sz w:val="22"/>
                <w:szCs w:val="22"/>
              </w:rPr>
              <w:t xml:space="preserve"> 54.16</w:t>
            </w:r>
          </w:p>
        </w:tc>
        <w:tc>
          <w:tcPr>
            <w:tcW w:w="1437" w:type="dxa"/>
          </w:tcPr>
          <w:p w:rsidR="00F176CD" w:rsidRPr="00DB7F8D" w:rsidRDefault="00F176CD" w:rsidP="004220E9">
            <w:pPr>
              <w:ind w:left="-87"/>
              <w:rPr>
                <w:b/>
                <w:szCs w:val="22"/>
              </w:rPr>
            </w:pPr>
            <w:r w:rsidRPr="00DB7F8D">
              <w:rPr>
                <w:b/>
                <w:sz w:val="22"/>
                <w:szCs w:val="22"/>
              </w:rPr>
              <w:t xml:space="preserve"> 8.33</w:t>
            </w:r>
          </w:p>
        </w:tc>
        <w:tc>
          <w:tcPr>
            <w:tcW w:w="1371" w:type="dxa"/>
          </w:tcPr>
          <w:p w:rsidR="00F176CD" w:rsidRPr="00DB7F8D" w:rsidRDefault="00F176CD" w:rsidP="004220E9">
            <w:pPr>
              <w:ind w:left="-87"/>
              <w:rPr>
                <w:b/>
                <w:szCs w:val="22"/>
              </w:rPr>
            </w:pPr>
            <w:r w:rsidRPr="00DB7F8D">
              <w:rPr>
                <w:b/>
                <w:sz w:val="22"/>
                <w:szCs w:val="22"/>
              </w:rPr>
              <w:t xml:space="preserve"> 4.16</w:t>
            </w:r>
          </w:p>
        </w:tc>
        <w:tc>
          <w:tcPr>
            <w:tcW w:w="1437" w:type="dxa"/>
          </w:tcPr>
          <w:p w:rsidR="00F176CD" w:rsidRPr="00DB7F8D" w:rsidRDefault="00F176CD" w:rsidP="004220E9">
            <w:pPr>
              <w:ind w:left="-87"/>
              <w:rPr>
                <w:b/>
                <w:szCs w:val="22"/>
              </w:rPr>
            </w:pPr>
            <w:r w:rsidRPr="00DB7F8D">
              <w:rPr>
                <w:b/>
                <w:sz w:val="22"/>
                <w:szCs w:val="22"/>
              </w:rPr>
              <w:t xml:space="preserve"> 29.16</w:t>
            </w:r>
          </w:p>
        </w:tc>
        <w:tc>
          <w:tcPr>
            <w:tcW w:w="1648" w:type="dxa"/>
          </w:tcPr>
          <w:p w:rsidR="00F176CD" w:rsidRPr="00DB7F8D" w:rsidRDefault="00F176CD" w:rsidP="004220E9">
            <w:pPr>
              <w:ind w:left="-87"/>
              <w:rPr>
                <w:b/>
                <w:szCs w:val="22"/>
              </w:rPr>
            </w:pPr>
            <w:r w:rsidRPr="00DB7F8D">
              <w:rPr>
                <w:b/>
                <w:sz w:val="22"/>
                <w:szCs w:val="22"/>
              </w:rPr>
              <w:t xml:space="preserve"> 4.16</w:t>
            </w:r>
          </w:p>
        </w:tc>
      </w:tr>
      <w:tr w:rsidR="00F176CD" w:rsidTr="004220E9">
        <w:trPr>
          <w:trHeight w:val="581"/>
        </w:trPr>
        <w:tc>
          <w:tcPr>
            <w:tcW w:w="6732" w:type="dxa"/>
          </w:tcPr>
          <w:p w:rsidR="00F176CD" w:rsidRPr="00DB7F8D" w:rsidRDefault="00F176CD" w:rsidP="004220E9">
            <w:pPr>
              <w:rPr>
                <w:szCs w:val="22"/>
              </w:rPr>
            </w:pPr>
            <w:r w:rsidRPr="00DB7F8D">
              <w:rPr>
                <w:sz w:val="22"/>
                <w:szCs w:val="22"/>
              </w:rPr>
              <w:t>Y öneticilerimiz okulun iyileştirmeye açık alanlarını paylaşır.</w:t>
            </w:r>
          </w:p>
        </w:tc>
        <w:tc>
          <w:tcPr>
            <w:tcW w:w="1437" w:type="dxa"/>
          </w:tcPr>
          <w:p w:rsidR="00F176CD" w:rsidRPr="00DB7F8D" w:rsidRDefault="00F176CD" w:rsidP="004220E9">
            <w:pPr>
              <w:rPr>
                <w:b/>
                <w:szCs w:val="22"/>
              </w:rPr>
            </w:pPr>
            <w:r w:rsidRPr="00DB7F8D">
              <w:rPr>
                <w:b/>
                <w:sz w:val="22"/>
                <w:szCs w:val="22"/>
              </w:rPr>
              <w:t>54.16</w:t>
            </w:r>
          </w:p>
        </w:tc>
        <w:tc>
          <w:tcPr>
            <w:tcW w:w="1437" w:type="dxa"/>
          </w:tcPr>
          <w:p w:rsidR="00F176CD" w:rsidRPr="00DB7F8D" w:rsidRDefault="00F176CD" w:rsidP="004220E9">
            <w:pPr>
              <w:rPr>
                <w:b/>
                <w:szCs w:val="22"/>
              </w:rPr>
            </w:pPr>
            <w:r w:rsidRPr="00DB7F8D">
              <w:rPr>
                <w:b/>
                <w:sz w:val="22"/>
                <w:szCs w:val="22"/>
              </w:rPr>
              <w:t>20.83</w:t>
            </w:r>
          </w:p>
        </w:tc>
        <w:tc>
          <w:tcPr>
            <w:tcW w:w="1371" w:type="dxa"/>
          </w:tcPr>
          <w:p w:rsidR="00F176CD" w:rsidRPr="00DB7F8D" w:rsidRDefault="00F176CD" w:rsidP="004220E9">
            <w:pPr>
              <w:rPr>
                <w:b/>
                <w:szCs w:val="22"/>
              </w:rPr>
            </w:pPr>
            <w:r w:rsidRPr="00DB7F8D">
              <w:rPr>
                <w:b/>
                <w:sz w:val="22"/>
                <w:szCs w:val="22"/>
              </w:rPr>
              <w:t>4.16</w:t>
            </w:r>
          </w:p>
        </w:tc>
        <w:tc>
          <w:tcPr>
            <w:tcW w:w="1437" w:type="dxa"/>
          </w:tcPr>
          <w:p w:rsidR="00F176CD" w:rsidRPr="00DB7F8D" w:rsidRDefault="00F176CD" w:rsidP="004220E9">
            <w:pPr>
              <w:rPr>
                <w:b/>
                <w:szCs w:val="22"/>
              </w:rPr>
            </w:pPr>
            <w:r w:rsidRPr="00DB7F8D">
              <w:rPr>
                <w:b/>
                <w:sz w:val="22"/>
                <w:szCs w:val="22"/>
              </w:rPr>
              <w:t>4.16</w:t>
            </w:r>
          </w:p>
        </w:tc>
        <w:tc>
          <w:tcPr>
            <w:tcW w:w="1648" w:type="dxa"/>
          </w:tcPr>
          <w:p w:rsidR="00F176CD" w:rsidRPr="00DB7F8D" w:rsidRDefault="00F176CD" w:rsidP="004220E9">
            <w:pPr>
              <w:rPr>
                <w:b/>
                <w:szCs w:val="22"/>
              </w:rPr>
            </w:pPr>
            <w:r w:rsidRPr="00DB7F8D">
              <w:rPr>
                <w:b/>
                <w:sz w:val="22"/>
                <w:szCs w:val="22"/>
              </w:rPr>
              <w:t>16.66</w:t>
            </w:r>
          </w:p>
        </w:tc>
      </w:tr>
      <w:tr w:rsidR="00F176CD" w:rsidTr="004220E9">
        <w:trPr>
          <w:trHeight w:val="516"/>
        </w:trPr>
        <w:tc>
          <w:tcPr>
            <w:tcW w:w="6732" w:type="dxa"/>
          </w:tcPr>
          <w:p w:rsidR="00F176CD" w:rsidRPr="00DB7F8D" w:rsidRDefault="00F176CD" w:rsidP="004220E9">
            <w:pPr>
              <w:rPr>
                <w:szCs w:val="22"/>
              </w:rPr>
            </w:pPr>
            <w:r w:rsidRPr="00DB7F8D">
              <w:rPr>
                <w:sz w:val="22"/>
                <w:szCs w:val="22"/>
              </w:rPr>
              <w:t>Sadece öğretmenlerin kullanımına tahsis edilmiş yerler yeterli</w:t>
            </w:r>
          </w:p>
        </w:tc>
        <w:tc>
          <w:tcPr>
            <w:tcW w:w="1437" w:type="dxa"/>
          </w:tcPr>
          <w:p w:rsidR="00F176CD" w:rsidRPr="00DB7F8D" w:rsidRDefault="00F176CD" w:rsidP="004220E9">
            <w:pPr>
              <w:rPr>
                <w:szCs w:val="22"/>
              </w:rPr>
            </w:pPr>
            <w:r w:rsidRPr="00DB7F8D">
              <w:rPr>
                <w:sz w:val="22"/>
                <w:szCs w:val="22"/>
              </w:rPr>
              <w:t>41.66</w:t>
            </w:r>
          </w:p>
        </w:tc>
        <w:tc>
          <w:tcPr>
            <w:tcW w:w="1437" w:type="dxa"/>
          </w:tcPr>
          <w:p w:rsidR="00F176CD" w:rsidRPr="00DB7F8D" w:rsidRDefault="00F176CD" w:rsidP="004220E9">
            <w:pPr>
              <w:rPr>
                <w:szCs w:val="22"/>
              </w:rPr>
            </w:pPr>
            <w:r w:rsidRPr="00DB7F8D">
              <w:rPr>
                <w:sz w:val="22"/>
                <w:szCs w:val="22"/>
              </w:rPr>
              <w:t>20.83</w:t>
            </w:r>
          </w:p>
        </w:tc>
        <w:tc>
          <w:tcPr>
            <w:tcW w:w="1371" w:type="dxa"/>
          </w:tcPr>
          <w:p w:rsidR="00F176CD" w:rsidRPr="00DB7F8D" w:rsidRDefault="00F176CD" w:rsidP="004220E9">
            <w:pPr>
              <w:rPr>
                <w:szCs w:val="22"/>
              </w:rPr>
            </w:pPr>
            <w:r w:rsidRPr="00DB7F8D">
              <w:rPr>
                <w:sz w:val="22"/>
                <w:szCs w:val="22"/>
              </w:rPr>
              <w:t>12.50</w:t>
            </w:r>
          </w:p>
        </w:tc>
        <w:tc>
          <w:tcPr>
            <w:tcW w:w="1437" w:type="dxa"/>
          </w:tcPr>
          <w:p w:rsidR="00F176CD" w:rsidRPr="00DB7F8D" w:rsidRDefault="00F176CD" w:rsidP="004220E9">
            <w:pPr>
              <w:rPr>
                <w:szCs w:val="22"/>
              </w:rPr>
            </w:pPr>
            <w:r w:rsidRPr="00DB7F8D">
              <w:rPr>
                <w:sz w:val="22"/>
                <w:szCs w:val="22"/>
              </w:rPr>
              <w:t>12.50</w:t>
            </w:r>
          </w:p>
        </w:tc>
        <w:tc>
          <w:tcPr>
            <w:tcW w:w="1648" w:type="dxa"/>
          </w:tcPr>
          <w:p w:rsidR="00F176CD" w:rsidRPr="00DB7F8D" w:rsidRDefault="00F176CD" w:rsidP="004220E9">
            <w:pPr>
              <w:rPr>
                <w:szCs w:val="22"/>
              </w:rPr>
            </w:pPr>
            <w:r w:rsidRPr="00DB7F8D">
              <w:rPr>
                <w:sz w:val="22"/>
                <w:szCs w:val="22"/>
              </w:rPr>
              <w:t>12.50</w:t>
            </w:r>
          </w:p>
        </w:tc>
      </w:tr>
      <w:tr w:rsidR="00F176CD" w:rsidTr="004220E9">
        <w:trPr>
          <w:trHeight w:val="537"/>
        </w:trPr>
        <w:tc>
          <w:tcPr>
            <w:tcW w:w="6732" w:type="dxa"/>
          </w:tcPr>
          <w:p w:rsidR="00F176CD" w:rsidRPr="00DB7F8D" w:rsidRDefault="00F176CD" w:rsidP="004220E9">
            <w:pPr>
              <w:rPr>
                <w:szCs w:val="22"/>
              </w:rPr>
            </w:pPr>
            <w:r w:rsidRPr="00DB7F8D">
              <w:rPr>
                <w:sz w:val="22"/>
                <w:szCs w:val="22"/>
              </w:rPr>
              <w:t>Alanımdaki yenilim ve gelişmeleri takip eder ve kendimi gün</w:t>
            </w:r>
          </w:p>
        </w:tc>
        <w:tc>
          <w:tcPr>
            <w:tcW w:w="1437" w:type="dxa"/>
          </w:tcPr>
          <w:p w:rsidR="00F176CD" w:rsidRPr="00DB7F8D" w:rsidRDefault="00F176CD" w:rsidP="004220E9">
            <w:pPr>
              <w:rPr>
                <w:szCs w:val="22"/>
              </w:rPr>
            </w:pPr>
            <w:r w:rsidRPr="00DB7F8D">
              <w:rPr>
                <w:sz w:val="22"/>
                <w:szCs w:val="22"/>
              </w:rPr>
              <w:t>62.50</w:t>
            </w:r>
          </w:p>
        </w:tc>
        <w:tc>
          <w:tcPr>
            <w:tcW w:w="1437" w:type="dxa"/>
          </w:tcPr>
          <w:p w:rsidR="00F176CD" w:rsidRPr="00DB7F8D" w:rsidRDefault="00F176CD" w:rsidP="004220E9">
            <w:pPr>
              <w:rPr>
                <w:szCs w:val="22"/>
              </w:rPr>
            </w:pPr>
            <w:r w:rsidRPr="00DB7F8D">
              <w:rPr>
                <w:sz w:val="22"/>
                <w:szCs w:val="22"/>
              </w:rPr>
              <w:t>25</w:t>
            </w:r>
          </w:p>
        </w:tc>
        <w:tc>
          <w:tcPr>
            <w:tcW w:w="1371" w:type="dxa"/>
          </w:tcPr>
          <w:p w:rsidR="00F176CD" w:rsidRPr="00DB7F8D" w:rsidRDefault="00F176CD" w:rsidP="004220E9">
            <w:pPr>
              <w:rPr>
                <w:szCs w:val="22"/>
              </w:rPr>
            </w:pPr>
            <w:r w:rsidRPr="00DB7F8D">
              <w:rPr>
                <w:sz w:val="22"/>
                <w:szCs w:val="22"/>
              </w:rPr>
              <w:t>4.16</w:t>
            </w:r>
          </w:p>
        </w:tc>
        <w:tc>
          <w:tcPr>
            <w:tcW w:w="1437" w:type="dxa"/>
          </w:tcPr>
          <w:p w:rsidR="00F176CD" w:rsidRPr="00DB7F8D" w:rsidRDefault="00F176CD" w:rsidP="004220E9">
            <w:pPr>
              <w:rPr>
                <w:szCs w:val="22"/>
              </w:rPr>
            </w:pPr>
            <w:r w:rsidRPr="00DB7F8D">
              <w:rPr>
                <w:sz w:val="22"/>
                <w:szCs w:val="22"/>
              </w:rPr>
              <w:t>4.16</w:t>
            </w:r>
          </w:p>
        </w:tc>
        <w:tc>
          <w:tcPr>
            <w:tcW w:w="1648" w:type="dxa"/>
          </w:tcPr>
          <w:p w:rsidR="00F176CD" w:rsidRPr="00DB7F8D" w:rsidRDefault="00F176CD" w:rsidP="004220E9">
            <w:pPr>
              <w:rPr>
                <w:szCs w:val="22"/>
              </w:rPr>
            </w:pPr>
            <w:r w:rsidRPr="00DB7F8D">
              <w:rPr>
                <w:sz w:val="22"/>
                <w:szCs w:val="22"/>
              </w:rPr>
              <w:t>4.16</w:t>
            </w:r>
          </w:p>
        </w:tc>
      </w:tr>
    </w:tbl>
    <w:p w:rsidR="003651D8" w:rsidRDefault="003651D8" w:rsidP="003651D8">
      <w:pPr>
        <w:widowControl w:val="0"/>
        <w:autoSpaceDE w:val="0"/>
        <w:autoSpaceDN w:val="0"/>
        <w:adjustRightInd w:val="0"/>
        <w:spacing w:line="360" w:lineRule="auto"/>
        <w:jc w:val="both"/>
      </w:pPr>
    </w:p>
    <w:p w:rsidR="00F176CD" w:rsidRDefault="00F176CD" w:rsidP="00F176CD">
      <w:r>
        <w:lastRenderedPageBreak/>
        <w:t>Eğitim öğretim kalitesinin iyi olduğu veli ve öğrenci profilinin yetersiz olması</w:t>
      </w:r>
    </w:p>
    <w:p w:rsidR="00F176CD" w:rsidRDefault="00F176CD" w:rsidP="00F176CD">
      <w:r>
        <w:t>Okul ortamının öğrenmeye elverişli olduğu</w:t>
      </w:r>
    </w:p>
    <w:p w:rsidR="00F176CD" w:rsidRDefault="00F176CD" w:rsidP="00F176CD">
      <w:r>
        <w:t>Sınıf mevcutlarının normal olduğu</w:t>
      </w:r>
    </w:p>
    <w:p w:rsidR="00F176CD" w:rsidRDefault="00F176CD" w:rsidP="00F176CD">
      <w:r>
        <w:t>Fakat fiziki yetersizlikler ve sosyal kültürel etkinlik için uygun işliklerin az olduğu öğretmenler odasının ve çok amaçlı salonun olmaması dez avantaj olarak görülmüş.</w:t>
      </w:r>
    </w:p>
    <w:p w:rsidR="00F176CD" w:rsidRDefault="00F176CD" w:rsidP="00F176CD">
      <w:pPr>
        <w:pStyle w:val="Balk3"/>
        <w:rPr>
          <w:szCs w:val="24"/>
        </w:rPr>
      </w:pPr>
      <w:r>
        <w:rPr>
          <w:szCs w:val="24"/>
        </w:rPr>
        <w:t>Veli Anketi Sonuçları:</w:t>
      </w:r>
    </w:p>
    <w:p w:rsidR="00F176CD" w:rsidRDefault="00F176CD" w:rsidP="00F176CD">
      <w:pPr>
        <w:jc w:val="both"/>
        <w:rPr>
          <w:szCs w:val="24"/>
        </w:rPr>
      </w:pPr>
      <w:r>
        <w:rPr>
          <w:szCs w:val="24"/>
        </w:rPr>
        <w:t>135</w:t>
      </w:r>
      <w:r w:rsidRPr="00AF2520">
        <w:rPr>
          <w:szCs w:val="24"/>
        </w:rPr>
        <w:t xml:space="preserve"> veliye </w:t>
      </w:r>
      <w:r>
        <w:rPr>
          <w:szCs w:val="24"/>
        </w:rPr>
        <w:t>anket formları verildi şu sonuçlar çıktı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4"/>
        <w:gridCol w:w="1225"/>
        <w:gridCol w:w="1437"/>
        <w:gridCol w:w="1322"/>
        <w:gridCol w:w="1006"/>
        <w:gridCol w:w="1648"/>
      </w:tblGrid>
      <w:tr w:rsidR="00F176CD" w:rsidTr="00F176CD">
        <w:trPr>
          <w:trHeight w:val="422"/>
        </w:trPr>
        <w:tc>
          <w:tcPr>
            <w:tcW w:w="2504" w:type="dxa"/>
            <w:shd w:val="clear" w:color="auto" w:fill="auto"/>
          </w:tcPr>
          <w:p w:rsidR="00F176CD" w:rsidRDefault="00F176CD" w:rsidP="004220E9">
            <w:r>
              <w:t>Maddeler</w:t>
            </w:r>
          </w:p>
        </w:tc>
        <w:tc>
          <w:tcPr>
            <w:tcW w:w="1225" w:type="dxa"/>
          </w:tcPr>
          <w:p w:rsidR="00F176CD" w:rsidRDefault="00F176CD" w:rsidP="004220E9">
            <w:r>
              <w:t>Kesinlikle K</w:t>
            </w:r>
          </w:p>
        </w:tc>
        <w:tc>
          <w:tcPr>
            <w:tcW w:w="1437" w:type="dxa"/>
          </w:tcPr>
          <w:p w:rsidR="00F176CD" w:rsidRDefault="00F176CD" w:rsidP="004220E9">
            <w:r>
              <w:t>Katılıyorum</w:t>
            </w:r>
          </w:p>
        </w:tc>
        <w:tc>
          <w:tcPr>
            <w:tcW w:w="1322" w:type="dxa"/>
          </w:tcPr>
          <w:p w:rsidR="00F176CD" w:rsidRDefault="00F176CD" w:rsidP="004220E9">
            <w:r>
              <w:t>Kararsızım</w:t>
            </w:r>
          </w:p>
        </w:tc>
        <w:tc>
          <w:tcPr>
            <w:tcW w:w="1006" w:type="dxa"/>
          </w:tcPr>
          <w:p w:rsidR="00F176CD" w:rsidRDefault="00F176CD" w:rsidP="004220E9">
            <w:r>
              <w:t>Kısmen Ka</w:t>
            </w:r>
          </w:p>
        </w:tc>
        <w:tc>
          <w:tcPr>
            <w:tcW w:w="1648" w:type="dxa"/>
          </w:tcPr>
          <w:p w:rsidR="00F176CD" w:rsidRDefault="00F176CD" w:rsidP="004220E9">
            <w:r>
              <w:t>Katılmıyorum</w:t>
            </w:r>
          </w:p>
        </w:tc>
      </w:tr>
      <w:tr w:rsidR="00F176CD" w:rsidTr="00F176CD">
        <w:trPr>
          <w:trHeight w:val="379"/>
        </w:trPr>
        <w:tc>
          <w:tcPr>
            <w:tcW w:w="2504" w:type="dxa"/>
            <w:shd w:val="clear" w:color="auto" w:fill="auto"/>
          </w:tcPr>
          <w:p w:rsidR="00F176CD" w:rsidRDefault="00F176CD" w:rsidP="004220E9">
            <w:r>
              <w:t>Okul çalışanlarıyla rahatça görüşebiliyorum.</w:t>
            </w:r>
          </w:p>
        </w:tc>
        <w:tc>
          <w:tcPr>
            <w:tcW w:w="1225" w:type="dxa"/>
          </w:tcPr>
          <w:p w:rsidR="00F176CD" w:rsidRPr="00CB183B" w:rsidRDefault="00F176CD" w:rsidP="004220E9">
            <w:pPr>
              <w:rPr>
                <w:b/>
              </w:rPr>
            </w:pPr>
            <w:r w:rsidRPr="00CB183B">
              <w:rPr>
                <w:b/>
              </w:rPr>
              <w:t>85.88</w:t>
            </w:r>
          </w:p>
        </w:tc>
        <w:tc>
          <w:tcPr>
            <w:tcW w:w="1437" w:type="dxa"/>
          </w:tcPr>
          <w:p w:rsidR="00F176CD" w:rsidRPr="00CB183B" w:rsidRDefault="00F176CD" w:rsidP="004220E9">
            <w:pPr>
              <w:rPr>
                <w:b/>
              </w:rPr>
            </w:pPr>
            <w:r w:rsidRPr="00CB183B">
              <w:rPr>
                <w:b/>
              </w:rPr>
              <w:t>12.94</w:t>
            </w:r>
          </w:p>
        </w:tc>
        <w:tc>
          <w:tcPr>
            <w:tcW w:w="1322" w:type="dxa"/>
          </w:tcPr>
          <w:p w:rsidR="00F176CD" w:rsidRPr="00CB183B" w:rsidRDefault="00F176CD" w:rsidP="004220E9">
            <w:pPr>
              <w:rPr>
                <w:b/>
              </w:rPr>
            </w:pPr>
            <w:r w:rsidRPr="00CB183B">
              <w:rPr>
                <w:b/>
              </w:rPr>
              <w:t>0</w:t>
            </w:r>
          </w:p>
        </w:tc>
        <w:tc>
          <w:tcPr>
            <w:tcW w:w="1006" w:type="dxa"/>
          </w:tcPr>
          <w:p w:rsidR="00F176CD" w:rsidRPr="00CB183B" w:rsidRDefault="00F176CD" w:rsidP="004220E9">
            <w:pPr>
              <w:rPr>
                <w:b/>
              </w:rPr>
            </w:pPr>
            <w:r w:rsidRPr="00CB183B">
              <w:rPr>
                <w:b/>
              </w:rPr>
              <w:t>0</w:t>
            </w:r>
          </w:p>
        </w:tc>
        <w:tc>
          <w:tcPr>
            <w:tcW w:w="1648" w:type="dxa"/>
          </w:tcPr>
          <w:p w:rsidR="00F176CD" w:rsidRPr="00CB183B" w:rsidRDefault="00F176CD" w:rsidP="004220E9">
            <w:pPr>
              <w:ind w:left="79"/>
              <w:rPr>
                <w:b/>
              </w:rPr>
            </w:pPr>
            <w:r w:rsidRPr="00CB183B">
              <w:rPr>
                <w:b/>
              </w:rPr>
              <w:t>1.17</w:t>
            </w:r>
          </w:p>
        </w:tc>
      </w:tr>
      <w:tr w:rsidR="00F176CD" w:rsidTr="00F176CD">
        <w:trPr>
          <w:trHeight w:val="344"/>
        </w:trPr>
        <w:tc>
          <w:tcPr>
            <w:tcW w:w="2504" w:type="dxa"/>
            <w:shd w:val="clear" w:color="auto" w:fill="auto"/>
          </w:tcPr>
          <w:p w:rsidR="00F176CD" w:rsidRDefault="00F176CD" w:rsidP="004220E9">
            <w:pPr>
              <w:ind w:left="-87"/>
            </w:pPr>
            <w:r>
              <w:t xml:space="preserve"> Beni ilgilendiren okul duyurularını zamanında öğreniyorum.</w:t>
            </w:r>
          </w:p>
        </w:tc>
        <w:tc>
          <w:tcPr>
            <w:tcW w:w="1225" w:type="dxa"/>
          </w:tcPr>
          <w:p w:rsidR="00F176CD" w:rsidRPr="00CB183B" w:rsidRDefault="00F176CD" w:rsidP="004220E9">
            <w:pPr>
              <w:rPr>
                <w:b/>
              </w:rPr>
            </w:pPr>
            <w:r w:rsidRPr="00CB183B">
              <w:rPr>
                <w:b/>
              </w:rPr>
              <w:t>81.17</w:t>
            </w:r>
          </w:p>
        </w:tc>
        <w:tc>
          <w:tcPr>
            <w:tcW w:w="1437" w:type="dxa"/>
          </w:tcPr>
          <w:p w:rsidR="00F176CD" w:rsidRPr="00CB183B" w:rsidRDefault="00F176CD" w:rsidP="004220E9">
            <w:pPr>
              <w:rPr>
                <w:b/>
              </w:rPr>
            </w:pPr>
            <w:r w:rsidRPr="00CB183B">
              <w:rPr>
                <w:b/>
              </w:rPr>
              <w:t>11.76</w:t>
            </w:r>
          </w:p>
        </w:tc>
        <w:tc>
          <w:tcPr>
            <w:tcW w:w="1322" w:type="dxa"/>
          </w:tcPr>
          <w:p w:rsidR="00F176CD" w:rsidRPr="00CB183B" w:rsidRDefault="00F176CD" w:rsidP="004220E9">
            <w:pPr>
              <w:rPr>
                <w:b/>
              </w:rPr>
            </w:pPr>
            <w:r w:rsidRPr="00CB183B">
              <w:rPr>
                <w:b/>
              </w:rPr>
              <w:t>1.17</w:t>
            </w:r>
          </w:p>
        </w:tc>
        <w:tc>
          <w:tcPr>
            <w:tcW w:w="1006" w:type="dxa"/>
          </w:tcPr>
          <w:p w:rsidR="00F176CD" w:rsidRPr="00CB183B" w:rsidRDefault="00F176CD" w:rsidP="004220E9">
            <w:pPr>
              <w:rPr>
                <w:b/>
              </w:rPr>
            </w:pPr>
            <w:r w:rsidRPr="00CB183B">
              <w:rPr>
                <w:b/>
              </w:rPr>
              <w:t>3.52</w:t>
            </w:r>
          </w:p>
        </w:tc>
        <w:tc>
          <w:tcPr>
            <w:tcW w:w="1648" w:type="dxa"/>
          </w:tcPr>
          <w:p w:rsidR="00F176CD" w:rsidRPr="00CB183B" w:rsidRDefault="00F176CD" w:rsidP="004220E9">
            <w:pPr>
              <w:rPr>
                <w:b/>
              </w:rPr>
            </w:pPr>
            <w:r w:rsidRPr="00CB183B">
              <w:rPr>
                <w:b/>
              </w:rPr>
              <w:t>2.35</w:t>
            </w:r>
          </w:p>
        </w:tc>
      </w:tr>
      <w:tr w:rsidR="00F176CD" w:rsidTr="00F176CD">
        <w:trPr>
          <w:trHeight w:val="301"/>
        </w:trPr>
        <w:tc>
          <w:tcPr>
            <w:tcW w:w="2504" w:type="dxa"/>
            <w:shd w:val="clear" w:color="auto" w:fill="auto"/>
          </w:tcPr>
          <w:p w:rsidR="00F176CD" w:rsidRDefault="00F176CD" w:rsidP="004220E9">
            <w:pPr>
              <w:ind w:left="-87"/>
            </w:pPr>
            <w:r>
              <w:t xml:space="preserve"> Öğrencimle ilgili konularda rehberlik hizmeti alabiliyorum.</w:t>
            </w:r>
          </w:p>
        </w:tc>
        <w:tc>
          <w:tcPr>
            <w:tcW w:w="1225" w:type="dxa"/>
          </w:tcPr>
          <w:p w:rsidR="00F176CD" w:rsidRPr="00CB183B" w:rsidRDefault="00F176CD" w:rsidP="004220E9">
            <w:pPr>
              <w:ind w:left="-87"/>
              <w:rPr>
                <w:b/>
              </w:rPr>
            </w:pPr>
            <w:r w:rsidRPr="00CB183B">
              <w:rPr>
                <w:b/>
              </w:rPr>
              <w:t xml:space="preserve"> 70.58</w:t>
            </w:r>
          </w:p>
        </w:tc>
        <w:tc>
          <w:tcPr>
            <w:tcW w:w="1437" w:type="dxa"/>
          </w:tcPr>
          <w:p w:rsidR="00F176CD" w:rsidRPr="00CB183B" w:rsidRDefault="00F176CD" w:rsidP="004220E9">
            <w:pPr>
              <w:ind w:left="-87"/>
              <w:rPr>
                <w:b/>
              </w:rPr>
            </w:pPr>
            <w:r w:rsidRPr="00CB183B">
              <w:rPr>
                <w:b/>
              </w:rPr>
              <w:t xml:space="preserve"> 12.94</w:t>
            </w:r>
          </w:p>
        </w:tc>
        <w:tc>
          <w:tcPr>
            <w:tcW w:w="1322" w:type="dxa"/>
          </w:tcPr>
          <w:p w:rsidR="00F176CD" w:rsidRPr="00CB183B" w:rsidRDefault="00F176CD" w:rsidP="004220E9">
            <w:pPr>
              <w:ind w:left="-87"/>
              <w:rPr>
                <w:b/>
              </w:rPr>
            </w:pPr>
            <w:r w:rsidRPr="00CB183B">
              <w:rPr>
                <w:b/>
              </w:rPr>
              <w:t xml:space="preserve"> 7.05</w:t>
            </w:r>
          </w:p>
        </w:tc>
        <w:tc>
          <w:tcPr>
            <w:tcW w:w="1006" w:type="dxa"/>
          </w:tcPr>
          <w:p w:rsidR="00F176CD" w:rsidRPr="00CB183B" w:rsidRDefault="00F176CD" w:rsidP="004220E9">
            <w:pPr>
              <w:ind w:left="-87"/>
              <w:rPr>
                <w:b/>
              </w:rPr>
            </w:pPr>
            <w:r w:rsidRPr="00CB183B">
              <w:rPr>
                <w:b/>
              </w:rPr>
              <w:t xml:space="preserve"> 7.05</w:t>
            </w:r>
          </w:p>
        </w:tc>
        <w:tc>
          <w:tcPr>
            <w:tcW w:w="1648" w:type="dxa"/>
          </w:tcPr>
          <w:p w:rsidR="00F176CD" w:rsidRPr="00CB183B" w:rsidRDefault="00F176CD" w:rsidP="004220E9">
            <w:pPr>
              <w:ind w:left="-87"/>
              <w:rPr>
                <w:b/>
              </w:rPr>
            </w:pPr>
            <w:r w:rsidRPr="00CB183B">
              <w:rPr>
                <w:b/>
              </w:rPr>
              <w:t xml:space="preserve"> 2.35</w:t>
            </w:r>
          </w:p>
        </w:tc>
      </w:tr>
      <w:tr w:rsidR="00F176CD" w:rsidTr="00F176CD">
        <w:trPr>
          <w:trHeight w:val="416"/>
        </w:trPr>
        <w:tc>
          <w:tcPr>
            <w:tcW w:w="2504" w:type="dxa"/>
          </w:tcPr>
          <w:p w:rsidR="00F176CD" w:rsidRDefault="00F176CD" w:rsidP="004220E9">
            <w:pPr>
              <w:ind w:left="-87"/>
            </w:pPr>
            <w:r>
              <w:t xml:space="preserve"> İstek ve şikayetlerim dikkate alınıyor.</w:t>
            </w:r>
          </w:p>
        </w:tc>
        <w:tc>
          <w:tcPr>
            <w:tcW w:w="1225" w:type="dxa"/>
          </w:tcPr>
          <w:p w:rsidR="00F176CD" w:rsidRPr="00CB183B" w:rsidRDefault="00F176CD" w:rsidP="004220E9">
            <w:pPr>
              <w:ind w:left="-87"/>
              <w:rPr>
                <w:b/>
              </w:rPr>
            </w:pPr>
            <w:r w:rsidRPr="00CB183B">
              <w:rPr>
                <w:b/>
              </w:rPr>
              <w:t xml:space="preserve"> 72.94</w:t>
            </w:r>
          </w:p>
        </w:tc>
        <w:tc>
          <w:tcPr>
            <w:tcW w:w="1437" w:type="dxa"/>
          </w:tcPr>
          <w:p w:rsidR="00F176CD" w:rsidRPr="00CB183B" w:rsidRDefault="00F176CD" w:rsidP="004220E9">
            <w:pPr>
              <w:ind w:left="-87"/>
              <w:rPr>
                <w:b/>
              </w:rPr>
            </w:pPr>
            <w:r w:rsidRPr="00CB183B">
              <w:rPr>
                <w:b/>
              </w:rPr>
              <w:t xml:space="preserve"> 7.05</w:t>
            </w:r>
          </w:p>
        </w:tc>
        <w:tc>
          <w:tcPr>
            <w:tcW w:w="1322" w:type="dxa"/>
          </w:tcPr>
          <w:p w:rsidR="00F176CD" w:rsidRPr="00CB183B" w:rsidRDefault="00F176CD" w:rsidP="004220E9">
            <w:pPr>
              <w:ind w:left="-87"/>
              <w:rPr>
                <w:b/>
              </w:rPr>
            </w:pPr>
            <w:r w:rsidRPr="00CB183B">
              <w:rPr>
                <w:b/>
              </w:rPr>
              <w:t xml:space="preserve"> 12.94</w:t>
            </w:r>
          </w:p>
        </w:tc>
        <w:tc>
          <w:tcPr>
            <w:tcW w:w="1006" w:type="dxa"/>
          </w:tcPr>
          <w:p w:rsidR="00F176CD" w:rsidRPr="00CB183B" w:rsidRDefault="00F176CD" w:rsidP="004220E9">
            <w:pPr>
              <w:ind w:left="-87"/>
              <w:rPr>
                <w:b/>
              </w:rPr>
            </w:pPr>
            <w:r w:rsidRPr="00CB183B">
              <w:rPr>
                <w:b/>
              </w:rPr>
              <w:t xml:space="preserve"> 3.52</w:t>
            </w:r>
          </w:p>
        </w:tc>
        <w:tc>
          <w:tcPr>
            <w:tcW w:w="1648" w:type="dxa"/>
          </w:tcPr>
          <w:p w:rsidR="00F176CD" w:rsidRPr="00CB183B" w:rsidRDefault="00F176CD" w:rsidP="004220E9">
            <w:pPr>
              <w:ind w:left="-87"/>
              <w:rPr>
                <w:b/>
              </w:rPr>
            </w:pPr>
            <w:r w:rsidRPr="00CB183B">
              <w:rPr>
                <w:b/>
              </w:rPr>
              <w:t xml:space="preserve"> 3.52</w:t>
            </w:r>
          </w:p>
        </w:tc>
      </w:tr>
      <w:tr w:rsidR="00F176CD" w:rsidTr="00F176CD">
        <w:trPr>
          <w:trHeight w:val="282"/>
        </w:trPr>
        <w:tc>
          <w:tcPr>
            <w:tcW w:w="2504" w:type="dxa"/>
          </w:tcPr>
          <w:p w:rsidR="00F176CD" w:rsidRDefault="00F176CD" w:rsidP="004220E9">
            <w:pPr>
              <w:ind w:left="-87"/>
            </w:pPr>
            <w:r>
              <w:t xml:space="preserve"> Öğretmenler derslerde çeşitli </w:t>
            </w:r>
            <w:r>
              <w:lastRenderedPageBreak/>
              <w:t>yöntemler kullanmaktadır.</w:t>
            </w:r>
          </w:p>
        </w:tc>
        <w:tc>
          <w:tcPr>
            <w:tcW w:w="1225" w:type="dxa"/>
          </w:tcPr>
          <w:p w:rsidR="00F176CD" w:rsidRPr="00CB183B" w:rsidRDefault="00F176CD" w:rsidP="004220E9">
            <w:pPr>
              <w:ind w:left="-87"/>
              <w:rPr>
                <w:b/>
              </w:rPr>
            </w:pPr>
            <w:r w:rsidRPr="00CB183B">
              <w:rPr>
                <w:b/>
              </w:rPr>
              <w:lastRenderedPageBreak/>
              <w:t xml:space="preserve"> 76.47</w:t>
            </w:r>
          </w:p>
        </w:tc>
        <w:tc>
          <w:tcPr>
            <w:tcW w:w="1437" w:type="dxa"/>
          </w:tcPr>
          <w:p w:rsidR="00F176CD" w:rsidRPr="00CB183B" w:rsidRDefault="00F176CD" w:rsidP="004220E9">
            <w:pPr>
              <w:ind w:left="-87"/>
              <w:rPr>
                <w:b/>
              </w:rPr>
            </w:pPr>
            <w:r w:rsidRPr="00CB183B">
              <w:rPr>
                <w:b/>
              </w:rPr>
              <w:t xml:space="preserve"> 9.41</w:t>
            </w:r>
          </w:p>
        </w:tc>
        <w:tc>
          <w:tcPr>
            <w:tcW w:w="1322" w:type="dxa"/>
          </w:tcPr>
          <w:p w:rsidR="00F176CD" w:rsidRPr="00CB183B" w:rsidRDefault="00F176CD" w:rsidP="004220E9">
            <w:pPr>
              <w:ind w:left="-87"/>
              <w:rPr>
                <w:b/>
              </w:rPr>
            </w:pPr>
            <w:r w:rsidRPr="00CB183B">
              <w:rPr>
                <w:b/>
              </w:rPr>
              <w:t xml:space="preserve"> 5.88</w:t>
            </w:r>
          </w:p>
        </w:tc>
        <w:tc>
          <w:tcPr>
            <w:tcW w:w="1006" w:type="dxa"/>
          </w:tcPr>
          <w:p w:rsidR="00F176CD" w:rsidRPr="00CB183B" w:rsidRDefault="00F176CD" w:rsidP="004220E9">
            <w:pPr>
              <w:ind w:left="-87"/>
              <w:rPr>
                <w:b/>
              </w:rPr>
            </w:pPr>
            <w:r w:rsidRPr="00CB183B">
              <w:rPr>
                <w:b/>
              </w:rPr>
              <w:t xml:space="preserve"> 3.52</w:t>
            </w:r>
          </w:p>
        </w:tc>
        <w:tc>
          <w:tcPr>
            <w:tcW w:w="1648" w:type="dxa"/>
          </w:tcPr>
          <w:p w:rsidR="00F176CD" w:rsidRPr="00CB183B" w:rsidRDefault="00F176CD" w:rsidP="004220E9">
            <w:pPr>
              <w:ind w:left="-87"/>
              <w:rPr>
                <w:b/>
              </w:rPr>
            </w:pPr>
            <w:r w:rsidRPr="00CB183B">
              <w:rPr>
                <w:b/>
              </w:rPr>
              <w:t xml:space="preserve"> 3.52</w:t>
            </w:r>
          </w:p>
        </w:tc>
      </w:tr>
      <w:tr w:rsidR="00F176CD" w:rsidTr="00F176CD">
        <w:trPr>
          <w:trHeight w:val="318"/>
        </w:trPr>
        <w:tc>
          <w:tcPr>
            <w:tcW w:w="2504" w:type="dxa"/>
          </w:tcPr>
          <w:p w:rsidR="00F176CD" w:rsidRDefault="00F176CD" w:rsidP="004220E9">
            <w:pPr>
              <w:ind w:left="-87"/>
            </w:pPr>
            <w:r>
              <w:lastRenderedPageBreak/>
              <w:t xml:space="preserve">  Yabancı kişilere karşı güvenlim önlemleri alınmaktadır.</w:t>
            </w:r>
          </w:p>
        </w:tc>
        <w:tc>
          <w:tcPr>
            <w:tcW w:w="1225" w:type="dxa"/>
          </w:tcPr>
          <w:p w:rsidR="00F176CD" w:rsidRPr="00CB183B" w:rsidRDefault="00F176CD" w:rsidP="004220E9">
            <w:pPr>
              <w:ind w:left="-87"/>
              <w:rPr>
                <w:b/>
              </w:rPr>
            </w:pPr>
            <w:r w:rsidRPr="00CB183B">
              <w:rPr>
                <w:b/>
              </w:rPr>
              <w:t xml:space="preserve"> 80</w:t>
            </w:r>
          </w:p>
        </w:tc>
        <w:tc>
          <w:tcPr>
            <w:tcW w:w="1437" w:type="dxa"/>
          </w:tcPr>
          <w:p w:rsidR="00F176CD" w:rsidRPr="00CB183B" w:rsidRDefault="00F176CD" w:rsidP="004220E9">
            <w:pPr>
              <w:ind w:left="-87"/>
              <w:rPr>
                <w:b/>
              </w:rPr>
            </w:pPr>
            <w:r w:rsidRPr="00CB183B">
              <w:rPr>
                <w:b/>
              </w:rPr>
              <w:t xml:space="preserve"> 11.76</w:t>
            </w:r>
          </w:p>
        </w:tc>
        <w:tc>
          <w:tcPr>
            <w:tcW w:w="1322" w:type="dxa"/>
          </w:tcPr>
          <w:p w:rsidR="00F176CD" w:rsidRPr="00CB183B" w:rsidRDefault="00F176CD" w:rsidP="004220E9">
            <w:pPr>
              <w:ind w:left="-87"/>
              <w:rPr>
                <w:b/>
              </w:rPr>
            </w:pPr>
            <w:r w:rsidRPr="00CB183B">
              <w:rPr>
                <w:b/>
              </w:rPr>
              <w:t xml:space="preserve"> 3.52</w:t>
            </w:r>
          </w:p>
        </w:tc>
        <w:tc>
          <w:tcPr>
            <w:tcW w:w="1006" w:type="dxa"/>
          </w:tcPr>
          <w:p w:rsidR="00F176CD" w:rsidRPr="00CB183B" w:rsidRDefault="00F176CD" w:rsidP="004220E9">
            <w:pPr>
              <w:ind w:left="-87"/>
              <w:rPr>
                <w:b/>
              </w:rPr>
            </w:pPr>
            <w:r w:rsidRPr="00CB183B">
              <w:rPr>
                <w:b/>
              </w:rPr>
              <w:t xml:space="preserve"> 2.35</w:t>
            </w:r>
          </w:p>
        </w:tc>
        <w:tc>
          <w:tcPr>
            <w:tcW w:w="1648" w:type="dxa"/>
          </w:tcPr>
          <w:p w:rsidR="00F176CD" w:rsidRPr="00CB183B" w:rsidRDefault="00F176CD" w:rsidP="004220E9">
            <w:pPr>
              <w:ind w:left="-87"/>
              <w:rPr>
                <w:b/>
              </w:rPr>
            </w:pPr>
            <w:r w:rsidRPr="00CB183B">
              <w:rPr>
                <w:b/>
              </w:rPr>
              <w:t xml:space="preserve"> 2.35</w:t>
            </w:r>
          </w:p>
        </w:tc>
      </w:tr>
      <w:tr w:rsidR="00F176CD" w:rsidTr="00F176CD">
        <w:trPr>
          <w:trHeight w:val="430"/>
        </w:trPr>
        <w:tc>
          <w:tcPr>
            <w:tcW w:w="2504" w:type="dxa"/>
          </w:tcPr>
          <w:p w:rsidR="00F176CD" w:rsidRDefault="00F176CD" w:rsidP="004220E9">
            <w:pPr>
              <w:ind w:left="-87"/>
            </w:pPr>
            <w:r>
              <w:t xml:space="preserve"> Bizleri ilgilendiren konularda bizimde görüşlerimiz alınır.</w:t>
            </w:r>
          </w:p>
        </w:tc>
        <w:tc>
          <w:tcPr>
            <w:tcW w:w="1225" w:type="dxa"/>
          </w:tcPr>
          <w:p w:rsidR="00F176CD" w:rsidRPr="00CB183B" w:rsidRDefault="00F176CD" w:rsidP="004220E9">
            <w:pPr>
              <w:ind w:left="-87"/>
              <w:rPr>
                <w:b/>
              </w:rPr>
            </w:pPr>
            <w:r w:rsidRPr="00CB183B">
              <w:rPr>
                <w:b/>
              </w:rPr>
              <w:t xml:space="preserve"> 55.29</w:t>
            </w:r>
          </w:p>
        </w:tc>
        <w:tc>
          <w:tcPr>
            <w:tcW w:w="1437" w:type="dxa"/>
          </w:tcPr>
          <w:p w:rsidR="00F176CD" w:rsidRPr="00CB183B" w:rsidRDefault="00F176CD" w:rsidP="004220E9">
            <w:pPr>
              <w:ind w:left="-87"/>
              <w:rPr>
                <w:b/>
              </w:rPr>
            </w:pPr>
            <w:r w:rsidRPr="00CB183B">
              <w:rPr>
                <w:b/>
              </w:rPr>
              <w:t xml:space="preserve"> 30.58</w:t>
            </w:r>
          </w:p>
        </w:tc>
        <w:tc>
          <w:tcPr>
            <w:tcW w:w="1322" w:type="dxa"/>
          </w:tcPr>
          <w:p w:rsidR="00F176CD" w:rsidRPr="00CB183B" w:rsidRDefault="00F176CD" w:rsidP="004220E9">
            <w:pPr>
              <w:ind w:left="-87"/>
              <w:rPr>
                <w:b/>
              </w:rPr>
            </w:pPr>
            <w:r w:rsidRPr="00CB183B">
              <w:rPr>
                <w:b/>
              </w:rPr>
              <w:t xml:space="preserve"> 8.23</w:t>
            </w:r>
          </w:p>
        </w:tc>
        <w:tc>
          <w:tcPr>
            <w:tcW w:w="1006" w:type="dxa"/>
          </w:tcPr>
          <w:p w:rsidR="00F176CD" w:rsidRPr="00CB183B" w:rsidRDefault="00F176CD" w:rsidP="004220E9">
            <w:pPr>
              <w:ind w:left="-87"/>
              <w:rPr>
                <w:b/>
              </w:rPr>
            </w:pPr>
            <w:r w:rsidRPr="00CB183B">
              <w:rPr>
                <w:b/>
              </w:rPr>
              <w:t xml:space="preserve"> 2.35</w:t>
            </w:r>
          </w:p>
        </w:tc>
        <w:tc>
          <w:tcPr>
            <w:tcW w:w="1648" w:type="dxa"/>
          </w:tcPr>
          <w:p w:rsidR="00F176CD" w:rsidRPr="00CB183B" w:rsidRDefault="00F176CD" w:rsidP="004220E9">
            <w:pPr>
              <w:ind w:left="-87"/>
              <w:rPr>
                <w:b/>
              </w:rPr>
            </w:pPr>
            <w:r w:rsidRPr="00CB183B">
              <w:rPr>
                <w:b/>
              </w:rPr>
              <w:t xml:space="preserve"> 3.52</w:t>
            </w:r>
          </w:p>
        </w:tc>
      </w:tr>
      <w:tr w:rsidR="00F176CD" w:rsidTr="00F176CD">
        <w:trPr>
          <w:trHeight w:val="234"/>
        </w:trPr>
        <w:tc>
          <w:tcPr>
            <w:tcW w:w="2504" w:type="dxa"/>
          </w:tcPr>
          <w:p w:rsidR="00F176CD" w:rsidRDefault="00F176CD" w:rsidP="004220E9">
            <w:pPr>
              <w:ind w:left="-87"/>
            </w:pPr>
            <w:r>
              <w:t xml:space="preserve"> E  okul,veli bilgilendirme sistemini düzenli takip ediyorum.</w:t>
            </w:r>
          </w:p>
        </w:tc>
        <w:tc>
          <w:tcPr>
            <w:tcW w:w="1225" w:type="dxa"/>
          </w:tcPr>
          <w:p w:rsidR="00F176CD" w:rsidRPr="00CB183B" w:rsidRDefault="00F176CD" w:rsidP="004220E9">
            <w:pPr>
              <w:ind w:left="-87"/>
              <w:rPr>
                <w:b/>
              </w:rPr>
            </w:pPr>
            <w:r w:rsidRPr="00CB183B">
              <w:rPr>
                <w:b/>
              </w:rPr>
              <w:t xml:space="preserve"> 77.64</w:t>
            </w:r>
          </w:p>
        </w:tc>
        <w:tc>
          <w:tcPr>
            <w:tcW w:w="1437" w:type="dxa"/>
          </w:tcPr>
          <w:p w:rsidR="00F176CD" w:rsidRPr="00CB183B" w:rsidRDefault="00F176CD" w:rsidP="004220E9">
            <w:pPr>
              <w:ind w:left="-87"/>
              <w:rPr>
                <w:b/>
              </w:rPr>
            </w:pPr>
            <w:r w:rsidRPr="00CB183B">
              <w:rPr>
                <w:b/>
              </w:rPr>
              <w:t xml:space="preserve"> 7.05</w:t>
            </w:r>
          </w:p>
        </w:tc>
        <w:tc>
          <w:tcPr>
            <w:tcW w:w="1322" w:type="dxa"/>
          </w:tcPr>
          <w:p w:rsidR="00F176CD" w:rsidRPr="00CB183B" w:rsidRDefault="00F176CD" w:rsidP="004220E9">
            <w:pPr>
              <w:ind w:left="-87"/>
              <w:rPr>
                <w:b/>
              </w:rPr>
            </w:pPr>
            <w:r w:rsidRPr="00CB183B">
              <w:rPr>
                <w:b/>
              </w:rPr>
              <w:t xml:space="preserve"> 3.52</w:t>
            </w:r>
          </w:p>
        </w:tc>
        <w:tc>
          <w:tcPr>
            <w:tcW w:w="1006" w:type="dxa"/>
          </w:tcPr>
          <w:p w:rsidR="00F176CD" w:rsidRPr="00CB183B" w:rsidRDefault="00F176CD" w:rsidP="004220E9">
            <w:pPr>
              <w:ind w:left="-87"/>
              <w:rPr>
                <w:b/>
              </w:rPr>
            </w:pPr>
            <w:r w:rsidRPr="00CB183B">
              <w:rPr>
                <w:b/>
              </w:rPr>
              <w:t xml:space="preserve"> 2.35</w:t>
            </w:r>
          </w:p>
        </w:tc>
        <w:tc>
          <w:tcPr>
            <w:tcW w:w="1648" w:type="dxa"/>
          </w:tcPr>
          <w:p w:rsidR="00F176CD" w:rsidRPr="00CB183B" w:rsidRDefault="00F176CD" w:rsidP="004220E9">
            <w:pPr>
              <w:ind w:left="-87"/>
              <w:rPr>
                <w:b/>
              </w:rPr>
            </w:pPr>
            <w:r w:rsidRPr="00CB183B">
              <w:rPr>
                <w:b/>
              </w:rPr>
              <w:t xml:space="preserve"> 9.41</w:t>
            </w:r>
          </w:p>
        </w:tc>
      </w:tr>
      <w:tr w:rsidR="00F176CD" w:rsidTr="00F176CD">
        <w:trPr>
          <w:trHeight w:val="384"/>
        </w:trPr>
        <w:tc>
          <w:tcPr>
            <w:tcW w:w="2504" w:type="dxa"/>
          </w:tcPr>
          <w:p w:rsidR="00F176CD" w:rsidRDefault="00F176CD" w:rsidP="004220E9">
            <w:pPr>
              <w:ind w:left="-87"/>
            </w:pPr>
            <w:r>
              <w:t xml:space="preserve"> Çocuğumun okulu ve öğretmenini sevdiğini düşünüyorum.</w:t>
            </w:r>
          </w:p>
        </w:tc>
        <w:tc>
          <w:tcPr>
            <w:tcW w:w="1225" w:type="dxa"/>
          </w:tcPr>
          <w:p w:rsidR="00F176CD" w:rsidRPr="000D3315" w:rsidRDefault="00F176CD" w:rsidP="004220E9">
            <w:pPr>
              <w:ind w:left="-87"/>
              <w:rPr>
                <w:b/>
              </w:rPr>
            </w:pPr>
            <w:r w:rsidRPr="000D3315">
              <w:rPr>
                <w:b/>
              </w:rPr>
              <w:t xml:space="preserve"> 70.58</w:t>
            </w:r>
          </w:p>
        </w:tc>
        <w:tc>
          <w:tcPr>
            <w:tcW w:w="1437" w:type="dxa"/>
          </w:tcPr>
          <w:p w:rsidR="00F176CD" w:rsidRPr="000D3315" w:rsidRDefault="00F176CD" w:rsidP="004220E9">
            <w:pPr>
              <w:ind w:left="-87"/>
              <w:rPr>
                <w:b/>
              </w:rPr>
            </w:pPr>
            <w:r w:rsidRPr="000D3315">
              <w:rPr>
                <w:b/>
              </w:rPr>
              <w:t xml:space="preserve"> 7.05</w:t>
            </w:r>
          </w:p>
        </w:tc>
        <w:tc>
          <w:tcPr>
            <w:tcW w:w="1322" w:type="dxa"/>
          </w:tcPr>
          <w:p w:rsidR="00F176CD" w:rsidRPr="000D3315" w:rsidRDefault="00F176CD" w:rsidP="004220E9">
            <w:pPr>
              <w:ind w:left="-87"/>
              <w:rPr>
                <w:b/>
              </w:rPr>
            </w:pPr>
            <w:r w:rsidRPr="000D3315">
              <w:rPr>
                <w:b/>
              </w:rPr>
              <w:t xml:space="preserve"> 2.35</w:t>
            </w:r>
          </w:p>
        </w:tc>
        <w:tc>
          <w:tcPr>
            <w:tcW w:w="1006" w:type="dxa"/>
          </w:tcPr>
          <w:p w:rsidR="00F176CD" w:rsidRPr="000D3315" w:rsidRDefault="00F176CD" w:rsidP="004220E9">
            <w:pPr>
              <w:ind w:left="-87"/>
              <w:rPr>
                <w:b/>
              </w:rPr>
            </w:pPr>
            <w:r w:rsidRPr="000D3315">
              <w:rPr>
                <w:b/>
              </w:rPr>
              <w:t xml:space="preserve"> 2.35</w:t>
            </w:r>
          </w:p>
        </w:tc>
        <w:tc>
          <w:tcPr>
            <w:tcW w:w="1648" w:type="dxa"/>
          </w:tcPr>
          <w:p w:rsidR="00F176CD" w:rsidRPr="000D3315" w:rsidRDefault="00F176CD" w:rsidP="004220E9">
            <w:pPr>
              <w:ind w:left="-87"/>
              <w:rPr>
                <w:b/>
              </w:rPr>
            </w:pPr>
            <w:r w:rsidRPr="000D3315">
              <w:rPr>
                <w:b/>
              </w:rPr>
              <w:t xml:space="preserve"> 17.64</w:t>
            </w:r>
          </w:p>
        </w:tc>
      </w:tr>
      <w:tr w:rsidR="00F176CD" w:rsidTr="00F176CD">
        <w:trPr>
          <w:trHeight w:val="278"/>
        </w:trPr>
        <w:tc>
          <w:tcPr>
            <w:tcW w:w="2504" w:type="dxa"/>
          </w:tcPr>
          <w:p w:rsidR="00F176CD" w:rsidRDefault="00F176CD" w:rsidP="004220E9">
            <w:pPr>
              <w:ind w:left="-87"/>
            </w:pPr>
            <w:r>
              <w:t xml:space="preserve"> </w:t>
            </w:r>
            <w:r w:rsidRPr="004943E8">
              <w:t>Okulum teknik araç ve gere</w:t>
            </w:r>
            <w:r>
              <w:t>ç yönünden yeterlidir.</w:t>
            </w:r>
          </w:p>
        </w:tc>
        <w:tc>
          <w:tcPr>
            <w:tcW w:w="1225" w:type="dxa"/>
          </w:tcPr>
          <w:p w:rsidR="00F176CD" w:rsidRPr="000D3315" w:rsidRDefault="00F176CD" w:rsidP="004220E9">
            <w:pPr>
              <w:ind w:left="-87"/>
              <w:rPr>
                <w:b/>
              </w:rPr>
            </w:pPr>
            <w:r w:rsidRPr="000D3315">
              <w:rPr>
                <w:b/>
              </w:rPr>
              <w:t xml:space="preserve"> 80</w:t>
            </w:r>
          </w:p>
        </w:tc>
        <w:tc>
          <w:tcPr>
            <w:tcW w:w="1437" w:type="dxa"/>
          </w:tcPr>
          <w:p w:rsidR="00F176CD" w:rsidRPr="000D3315" w:rsidRDefault="00F176CD" w:rsidP="004220E9">
            <w:pPr>
              <w:ind w:left="-87"/>
              <w:rPr>
                <w:b/>
              </w:rPr>
            </w:pPr>
            <w:r w:rsidRPr="000D3315">
              <w:rPr>
                <w:b/>
              </w:rPr>
              <w:t xml:space="preserve"> 7.05</w:t>
            </w:r>
          </w:p>
        </w:tc>
        <w:tc>
          <w:tcPr>
            <w:tcW w:w="1322" w:type="dxa"/>
          </w:tcPr>
          <w:p w:rsidR="00F176CD" w:rsidRPr="000D3315" w:rsidRDefault="00F176CD" w:rsidP="004220E9">
            <w:pPr>
              <w:ind w:left="-87"/>
              <w:rPr>
                <w:b/>
              </w:rPr>
            </w:pPr>
            <w:r w:rsidRPr="000D3315">
              <w:rPr>
                <w:b/>
              </w:rPr>
              <w:t xml:space="preserve"> 9.41</w:t>
            </w:r>
          </w:p>
        </w:tc>
        <w:tc>
          <w:tcPr>
            <w:tcW w:w="1006" w:type="dxa"/>
          </w:tcPr>
          <w:p w:rsidR="00F176CD" w:rsidRPr="000D3315" w:rsidRDefault="00F176CD" w:rsidP="004220E9">
            <w:pPr>
              <w:ind w:left="-87"/>
              <w:rPr>
                <w:b/>
              </w:rPr>
            </w:pPr>
            <w:r w:rsidRPr="000D3315">
              <w:rPr>
                <w:b/>
              </w:rPr>
              <w:t xml:space="preserve"> 2.35</w:t>
            </w:r>
          </w:p>
        </w:tc>
        <w:tc>
          <w:tcPr>
            <w:tcW w:w="1648" w:type="dxa"/>
          </w:tcPr>
          <w:p w:rsidR="00F176CD" w:rsidRPr="000D3315" w:rsidRDefault="00F176CD" w:rsidP="004220E9">
            <w:pPr>
              <w:ind w:left="-87"/>
              <w:rPr>
                <w:b/>
              </w:rPr>
            </w:pPr>
            <w:r w:rsidRPr="000D3315">
              <w:rPr>
                <w:b/>
              </w:rPr>
              <w:t xml:space="preserve"> 1.17</w:t>
            </w:r>
          </w:p>
        </w:tc>
      </w:tr>
      <w:tr w:rsidR="00F176CD" w:rsidTr="00F176CD">
        <w:trPr>
          <w:trHeight w:val="581"/>
        </w:trPr>
        <w:tc>
          <w:tcPr>
            <w:tcW w:w="2504" w:type="dxa"/>
          </w:tcPr>
          <w:p w:rsidR="00F176CD" w:rsidRDefault="00F176CD" w:rsidP="004220E9">
            <w:r>
              <w:t xml:space="preserve"> Okul her zaman temiz ve bakımlıdır.</w:t>
            </w:r>
          </w:p>
        </w:tc>
        <w:tc>
          <w:tcPr>
            <w:tcW w:w="1225" w:type="dxa"/>
          </w:tcPr>
          <w:p w:rsidR="00F176CD" w:rsidRPr="000D3315" w:rsidRDefault="00F176CD" w:rsidP="004220E9">
            <w:pPr>
              <w:rPr>
                <w:b/>
              </w:rPr>
            </w:pPr>
            <w:r w:rsidRPr="000D3315">
              <w:rPr>
                <w:b/>
              </w:rPr>
              <w:t>51.76</w:t>
            </w:r>
          </w:p>
        </w:tc>
        <w:tc>
          <w:tcPr>
            <w:tcW w:w="1437" w:type="dxa"/>
          </w:tcPr>
          <w:p w:rsidR="00F176CD" w:rsidRPr="000D3315" w:rsidRDefault="00F176CD" w:rsidP="004220E9">
            <w:pPr>
              <w:rPr>
                <w:b/>
              </w:rPr>
            </w:pPr>
            <w:r>
              <w:rPr>
                <w:b/>
              </w:rPr>
              <w:t>23.52</w:t>
            </w:r>
          </w:p>
        </w:tc>
        <w:tc>
          <w:tcPr>
            <w:tcW w:w="1322" w:type="dxa"/>
          </w:tcPr>
          <w:p w:rsidR="00F176CD" w:rsidRPr="000D3315" w:rsidRDefault="00F176CD" w:rsidP="004220E9">
            <w:pPr>
              <w:rPr>
                <w:b/>
              </w:rPr>
            </w:pPr>
            <w:r w:rsidRPr="000D3315">
              <w:rPr>
                <w:b/>
              </w:rPr>
              <w:t>7.05</w:t>
            </w:r>
          </w:p>
        </w:tc>
        <w:tc>
          <w:tcPr>
            <w:tcW w:w="1006" w:type="dxa"/>
          </w:tcPr>
          <w:p w:rsidR="00F176CD" w:rsidRPr="000D3315" w:rsidRDefault="00F176CD" w:rsidP="004220E9">
            <w:pPr>
              <w:rPr>
                <w:b/>
              </w:rPr>
            </w:pPr>
            <w:r w:rsidRPr="000D3315">
              <w:rPr>
                <w:b/>
              </w:rPr>
              <w:t>7.05</w:t>
            </w:r>
          </w:p>
        </w:tc>
        <w:tc>
          <w:tcPr>
            <w:tcW w:w="1648" w:type="dxa"/>
          </w:tcPr>
          <w:p w:rsidR="00F176CD" w:rsidRPr="000D3315" w:rsidRDefault="00F176CD" w:rsidP="004220E9">
            <w:pPr>
              <w:rPr>
                <w:b/>
              </w:rPr>
            </w:pPr>
            <w:r>
              <w:rPr>
                <w:b/>
              </w:rPr>
              <w:t>10.58</w:t>
            </w:r>
          </w:p>
        </w:tc>
      </w:tr>
      <w:tr w:rsidR="00F176CD" w:rsidTr="00F176CD">
        <w:trPr>
          <w:trHeight w:val="516"/>
        </w:trPr>
        <w:tc>
          <w:tcPr>
            <w:tcW w:w="2504" w:type="dxa"/>
          </w:tcPr>
          <w:p w:rsidR="00F176CD" w:rsidRDefault="00F176CD" w:rsidP="004220E9">
            <w:r>
              <w:t>Okulun binası ve diğer fiziki mekanlar yeterlidir.</w:t>
            </w:r>
          </w:p>
        </w:tc>
        <w:tc>
          <w:tcPr>
            <w:tcW w:w="1225" w:type="dxa"/>
          </w:tcPr>
          <w:p w:rsidR="00F176CD" w:rsidRPr="000D3315" w:rsidRDefault="00F176CD" w:rsidP="004220E9">
            <w:pPr>
              <w:rPr>
                <w:b/>
              </w:rPr>
            </w:pPr>
            <w:r w:rsidRPr="000D3315">
              <w:rPr>
                <w:b/>
              </w:rPr>
              <w:t>60</w:t>
            </w:r>
          </w:p>
        </w:tc>
        <w:tc>
          <w:tcPr>
            <w:tcW w:w="1437" w:type="dxa"/>
          </w:tcPr>
          <w:p w:rsidR="00F176CD" w:rsidRPr="000D3315" w:rsidRDefault="00F176CD" w:rsidP="004220E9">
            <w:pPr>
              <w:rPr>
                <w:b/>
              </w:rPr>
            </w:pPr>
            <w:r w:rsidRPr="000D3315">
              <w:rPr>
                <w:b/>
              </w:rPr>
              <w:t>10.58</w:t>
            </w:r>
          </w:p>
        </w:tc>
        <w:tc>
          <w:tcPr>
            <w:tcW w:w="1322" w:type="dxa"/>
          </w:tcPr>
          <w:p w:rsidR="00F176CD" w:rsidRPr="000D3315" w:rsidRDefault="00F176CD" w:rsidP="004220E9">
            <w:pPr>
              <w:rPr>
                <w:b/>
              </w:rPr>
            </w:pPr>
            <w:r w:rsidRPr="000D3315">
              <w:rPr>
                <w:b/>
              </w:rPr>
              <w:t>7.05</w:t>
            </w:r>
          </w:p>
        </w:tc>
        <w:tc>
          <w:tcPr>
            <w:tcW w:w="1006" w:type="dxa"/>
          </w:tcPr>
          <w:p w:rsidR="00F176CD" w:rsidRPr="000D3315" w:rsidRDefault="00F176CD" w:rsidP="004220E9">
            <w:pPr>
              <w:rPr>
                <w:b/>
              </w:rPr>
            </w:pPr>
            <w:r w:rsidRPr="000D3315">
              <w:rPr>
                <w:b/>
              </w:rPr>
              <w:t>3.52</w:t>
            </w:r>
          </w:p>
        </w:tc>
        <w:tc>
          <w:tcPr>
            <w:tcW w:w="1648" w:type="dxa"/>
          </w:tcPr>
          <w:p w:rsidR="00F176CD" w:rsidRPr="000D3315" w:rsidRDefault="00F176CD" w:rsidP="004220E9">
            <w:pPr>
              <w:rPr>
                <w:b/>
              </w:rPr>
            </w:pPr>
            <w:r w:rsidRPr="000D3315">
              <w:rPr>
                <w:b/>
              </w:rPr>
              <w:t>18.85</w:t>
            </w:r>
          </w:p>
        </w:tc>
      </w:tr>
      <w:tr w:rsidR="00F176CD" w:rsidTr="00F176CD">
        <w:trPr>
          <w:trHeight w:val="537"/>
        </w:trPr>
        <w:tc>
          <w:tcPr>
            <w:tcW w:w="2504" w:type="dxa"/>
          </w:tcPr>
          <w:p w:rsidR="00F176CD" w:rsidRDefault="00F176CD" w:rsidP="004220E9">
            <w:r>
              <w:lastRenderedPageBreak/>
              <w:t>Okulumuzda sanatsal ve kültürel faaliyetler düzenlenir.</w:t>
            </w:r>
          </w:p>
        </w:tc>
        <w:tc>
          <w:tcPr>
            <w:tcW w:w="1225" w:type="dxa"/>
          </w:tcPr>
          <w:p w:rsidR="00F176CD" w:rsidRPr="000D3315" w:rsidRDefault="00F176CD" w:rsidP="004220E9">
            <w:pPr>
              <w:rPr>
                <w:b/>
              </w:rPr>
            </w:pPr>
            <w:r w:rsidRPr="000D3315">
              <w:rPr>
                <w:b/>
              </w:rPr>
              <w:t>69.41</w:t>
            </w:r>
          </w:p>
        </w:tc>
        <w:tc>
          <w:tcPr>
            <w:tcW w:w="1437" w:type="dxa"/>
          </w:tcPr>
          <w:p w:rsidR="00F176CD" w:rsidRPr="000D3315" w:rsidRDefault="00F176CD" w:rsidP="004220E9">
            <w:pPr>
              <w:rPr>
                <w:b/>
              </w:rPr>
            </w:pPr>
            <w:r w:rsidRPr="000D3315">
              <w:rPr>
                <w:b/>
              </w:rPr>
              <w:t>5.88</w:t>
            </w:r>
          </w:p>
        </w:tc>
        <w:tc>
          <w:tcPr>
            <w:tcW w:w="1322" w:type="dxa"/>
          </w:tcPr>
          <w:p w:rsidR="00F176CD" w:rsidRPr="000D3315" w:rsidRDefault="00F176CD" w:rsidP="004220E9">
            <w:pPr>
              <w:rPr>
                <w:b/>
              </w:rPr>
            </w:pPr>
            <w:r w:rsidRPr="000D3315">
              <w:rPr>
                <w:b/>
              </w:rPr>
              <w:t>5.88</w:t>
            </w:r>
          </w:p>
        </w:tc>
        <w:tc>
          <w:tcPr>
            <w:tcW w:w="1006" w:type="dxa"/>
          </w:tcPr>
          <w:p w:rsidR="00F176CD" w:rsidRPr="000D3315" w:rsidRDefault="00F176CD" w:rsidP="004220E9">
            <w:pPr>
              <w:rPr>
                <w:b/>
              </w:rPr>
            </w:pPr>
            <w:r w:rsidRPr="000D3315">
              <w:rPr>
                <w:b/>
              </w:rPr>
              <w:t>4.70</w:t>
            </w:r>
          </w:p>
        </w:tc>
        <w:tc>
          <w:tcPr>
            <w:tcW w:w="1648" w:type="dxa"/>
          </w:tcPr>
          <w:p w:rsidR="00F176CD" w:rsidRPr="000D3315" w:rsidRDefault="00F176CD" w:rsidP="004220E9">
            <w:pPr>
              <w:rPr>
                <w:b/>
              </w:rPr>
            </w:pPr>
            <w:r w:rsidRPr="000D3315">
              <w:rPr>
                <w:b/>
              </w:rPr>
              <w:t>14.11</w:t>
            </w:r>
          </w:p>
        </w:tc>
      </w:tr>
    </w:tbl>
    <w:p w:rsidR="00F176CD" w:rsidRDefault="00F176CD" w:rsidP="00F176CD">
      <w:pPr>
        <w:jc w:val="both"/>
        <w:rPr>
          <w:szCs w:val="24"/>
        </w:rPr>
      </w:pPr>
      <w:r>
        <w:rPr>
          <w:szCs w:val="24"/>
        </w:rPr>
        <w:t>Okul eğitim öğretim olarak çok iyi olduğu öğretmen ve idarecilerin tecrübeli oldukları</w:t>
      </w:r>
    </w:p>
    <w:p w:rsidR="00F176CD" w:rsidRDefault="00F176CD" w:rsidP="00F176CD">
      <w:pPr>
        <w:jc w:val="both"/>
        <w:rPr>
          <w:szCs w:val="24"/>
        </w:rPr>
      </w:pPr>
      <w:r>
        <w:rPr>
          <w:szCs w:val="24"/>
        </w:rPr>
        <w:t>Güvenlik sorunun olmadığı temizlik ve hijyenin iyi olduğu</w:t>
      </w:r>
    </w:p>
    <w:p w:rsidR="00F176CD" w:rsidRDefault="00F176CD" w:rsidP="00F176CD">
      <w:pPr>
        <w:jc w:val="both"/>
        <w:rPr>
          <w:szCs w:val="24"/>
        </w:rPr>
      </w:pPr>
      <w:r>
        <w:rPr>
          <w:szCs w:val="24"/>
        </w:rPr>
        <w:t>Veli okul işbirliğinin güçlü olduğu</w:t>
      </w:r>
    </w:p>
    <w:p w:rsidR="00F176CD" w:rsidRDefault="00F176CD" w:rsidP="00F176CD">
      <w:pPr>
        <w:jc w:val="both"/>
        <w:rPr>
          <w:szCs w:val="24"/>
        </w:rPr>
      </w:pPr>
      <w:r>
        <w:rPr>
          <w:szCs w:val="24"/>
        </w:rPr>
        <w:t>İstek ve arzularının okul tarafından değerlendirildiği</w:t>
      </w:r>
    </w:p>
    <w:p w:rsidR="00F176CD" w:rsidRDefault="00F176CD" w:rsidP="00F176CD">
      <w:pPr>
        <w:jc w:val="both"/>
        <w:rPr>
          <w:szCs w:val="24"/>
        </w:rPr>
      </w:pPr>
      <w:r>
        <w:rPr>
          <w:szCs w:val="24"/>
        </w:rPr>
        <w:t>Yapılan şikayet ve önerilerinin karşılık bulduğu</w:t>
      </w:r>
    </w:p>
    <w:p w:rsidR="00F176CD" w:rsidRDefault="00F176CD" w:rsidP="00F176CD">
      <w:pPr>
        <w:jc w:val="both"/>
        <w:rPr>
          <w:szCs w:val="24"/>
        </w:rPr>
      </w:pPr>
      <w:r>
        <w:rPr>
          <w:szCs w:val="24"/>
        </w:rPr>
        <w:t>Ders araç gereçlerinin yeterli olduğunu</w:t>
      </w:r>
    </w:p>
    <w:p w:rsidR="00F176CD" w:rsidRDefault="00F176CD" w:rsidP="00F176CD">
      <w:pPr>
        <w:jc w:val="both"/>
        <w:rPr>
          <w:szCs w:val="24"/>
        </w:rPr>
      </w:pPr>
      <w:r>
        <w:rPr>
          <w:szCs w:val="24"/>
        </w:rPr>
        <w:t>Ancak fiziki mekanın yetersiz olduğu</w:t>
      </w:r>
    </w:p>
    <w:p w:rsidR="00F176CD" w:rsidRPr="00342687" w:rsidRDefault="00F176CD" w:rsidP="00F176CD">
      <w:pPr>
        <w:jc w:val="both"/>
        <w:rPr>
          <w:szCs w:val="24"/>
        </w:rPr>
      </w:pPr>
      <w:r>
        <w:rPr>
          <w:szCs w:val="24"/>
        </w:rPr>
        <w:t xml:space="preserve">Sanatsal ve kültürel etkinliklerin yetersiz olduğu </w:t>
      </w:r>
    </w:p>
    <w:p w:rsidR="00F176CD" w:rsidRDefault="00F176CD" w:rsidP="00F176CD">
      <w:pPr>
        <w:pStyle w:val="Balk2"/>
        <w:rPr>
          <w:b w:val="0"/>
          <w:sz w:val="24"/>
          <w:szCs w:val="24"/>
        </w:rPr>
      </w:pPr>
      <w:r>
        <w:rPr>
          <w:b w:val="0"/>
          <w:sz w:val="24"/>
          <w:szCs w:val="24"/>
        </w:rPr>
        <w:t>Öğrenci lavabolarının az  olduğu</w:t>
      </w:r>
    </w:p>
    <w:p w:rsidR="00F176CD" w:rsidRDefault="00F176CD" w:rsidP="00F176CD">
      <w:pPr>
        <w:pStyle w:val="Balk2"/>
        <w:rPr>
          <w:b w:val="0"/>
          <w:sz w:val="24"/>
          <w:szCs w:val="24"/>
        </w:rPr>
      </w:pPr>
      <w:r>
        <w:rPr>
          <w:b w:val="0"/>
          <w:sz w:val="24"/>
          <w:szCs w:val="24"/>
        </w:rPr>
        <w:t>Sportif faaliyetlerinin azlığı</w:t>
      </w:r>
    </w:p>
    <w:p w:rsidR="00F176CD" w:rsidRDefault="00F176CD" w:rsidP="003651D8"/>
    <w:p w:rsidR="00F176CD" w:rsidRDefault="00F176CD" w:rsidP="003651D8"/>
    <w:p w:rsidR="00763685" w:rsidRDefault="00763685" w:rsidP="003651D8"/>
    <w:p w:rsidR="00763685" w:rsidRDefault="00763685" w:rsidP="003651D8"/>
    <w:p w:rsidR="00763685" w:rsidRDefault="00763685" w:rsidP="003651D8"/>
    <w:p w:rsidR="00F176CD" w:rsidRDefault="00F176CD" w:rsidP="003651D8"/>
    <w:p w:rsidR="00F176CD" w:rsidRPr="00A47F2F" w:rsidRDefault="00F176CD" w:rsidP="00F176CD">
      <w:pPr>
        <w:pStyle w:val="Balk2"/>
      </w:pPr>
      <w:bookmarkStart w:id="19" w:name="_Toc531097537"/>
      <w:r w:rsidRPr="00A47F2F">
        <w:lastRenderedPageBreak/>
        <w:t>GZFT (Güçlü, Zayıf, Fırsat, Tehdit) Analizi</w:t>
      </w:r>
      <w:bookmarkEnd w:id="19"/>
      <w:r>
        <w:t xml:space="preserve"> *</w:t>
      </w:r>
    </w:p>
    <w:p w:rsidR="00F176CD" w:rsidRDefault="00F176CD" w:rsidP="00F176C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176CD" w:rsidRDefault="00F176CD" w:rsidP="00F176CD">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176CD" w:rsidRPr="00A47F2F" w:rsidRDefault="00F176CD" w:rsidP="00F176CD">
      <w:pPr>
        <w:pStyle w:val="Balk3"/>
      </w:pPr>
      <w:r>
        <w:t xml:space="preserve">İçsel Faktörler </w:t>
      </w:r>
      <w:r w:rsidRPr="00474795">
        <w:rPr>
          <w:highlight w:val="yellow"/>
        </w:rPr>
        <w:t>*</w:t>
      </w:r>
    </w:p>
    <w:p w:rsidR="00F176CD" w:rsidRDefault="00F176CD" w:rsidP="00F176CD">
      <w:pPr>
        <w:spacing w:after="0"/>
        <w:ind w:firstLine="708"/>
        <w:jc w:val="both"/>
        <w:rPr>
          <w:b/>
          <w:szCs w:val="24"/>
        </w:rPr>
      </w:pPr>
    </w:p>
    <w:p w:rsidR="00F176CD" w:rsidRPr="00284611" w:rsidRDefault="00F176CD" w:rsidP="00F176CD">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Öğrenciler</w:t>
            </w:r>
          </w:p>
        </w:tc>
        <w:tc>
          <w:tcPr>
            <w:tcW w:w="7371" w:type="dxa"/>
            <w:shd w:val="clear" w:color="auto" w:fill="auto"/>
          </w:tcPr>
          <w:p w:rsidR="00F176CD" w:rsidRPr="00D41148" w:rsidRDefault="00F176CD" w:rsidP="004220E9">
            <w:pPr>
              <w:spacing w:after="0"/>
              <w:jc w:val="both"/>
              <w:rPr>
                <w:szCs w:val="24"/>
              </w:rPr>
            </w:pPr>
            <w:r>
              <w:rPr>
                <w:szCs w:val="24"/>
              </w:rPr>
              <w:t>Ana sınıfa gitmeleri ve eğitime duyarlı olmaları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Çalışanlar</w:t>
            </w:r>
          </w:p>
        </w:tc>
        <w:tc>
          <w:tcPr>
            <w:tcW w:w="7371" w:type="dxa"/>
            <w:shd w:val="clear" w:color="auto" w:fill="auto"/>
          </w:tcPr>
          <w:p w:rsidR="00F176CD" w:rsidRPr="00D41148" w:rsidRDefault="00F176CD" w:rsidP="004220E9">
            <w:pPr>
              <w:spacing w:after="0"/>
              <w:jc w:val="both"/>
              <w:rPr>
                <w:szCs w:val="24"/>
              </w:rPr>
            </w:pPr>
            <w:r>
              <w:rPr>
                <w:szCs w:val="24"/>
              </w:rPr>
              <w:t>Çalışanların işbirliğine ve ekip çalışmasına yatkın oluşu</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Veliler</w:t>
            </w:r>
          </w:p>
        </w:tc>
        <w:tc>
          <w:tcPr>
            <w:tcW w:w="7371" w:type="dxa"/>
            <w:shd w:val="clear" w:color="auto" w:fill="auto"/>
          </w:tcPr>
          <w:p w:rsidR="00F176CD" w:rsidRPr="00D41148" w:rsidRDefault="00F176CD" w:rsidP="004220E9">
            <w:pPr>
              <w:spacing w:after="0"/>
              <w:jc w:val="both"/>
              <w:rPr>
                <w:szCs w:val="24"/>
              </w:rPr>
            </w:pPr>
            <w:r>
              <w:rPr>
                <w:szCs w:val="24"/>
              </w:rPr>
              <w:t>Çoğunun okur yazar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Bina ve Yerleşke</w:t>
            </w:r>
          </w:p>
        </w:tc>
        <w:tc>
          <w:tcPr>
            <w:tcW w:w="7371" w:type="dxa"/>
            <w:shd w:val="clear" w:color="auto" w:fill="auto"/>
          </w:tcPr>
          <w:p w:rsidR="00F176CD" w:rsidRPr="00D41148" w:rsidRDefault="00F176CD" w:rsidP="004220E9">
            <w:pPr>
              <w:spacing w:after="0"/>
              <w:jc w:val="both"/>
              <w:rPr>
                <w:szCs w:val="24"/>
              </w:rPr>
            </w:pPr>
            <w:r>
              <w:rPr>
                <w:szCs w:val="24"/>
              </w:rPr>
              <w:t>Merkezde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Donanım</w:t>
            </w:r>
          </w:p>
        </w:tc>
        <w:tc>
          <w:tcPr>
            <w:tcW w:w="7371" w:type="dxa"/>
            <w:shd w:val="clear" w:color="auto" w:fill="auto"/>
          </w:tcPr>
          <w:p w:rsidR="00F176CD" w:rsidRPr="00D41148" w:rsidRDefault="00F176CD" w:rsidP="004220E9">
            <w:pPr>
              <w:spacing w:after="0"/>
              <w:jc w:val="both"/>
              <w:rPr>
                <w:szCs w:val="24"/>
              </w:rPr>
            </w:pPr>
            <w:r>
              <w:rPr>
                <w:szCs w:val="24"/>
              </w:rPr>
              <w:t>Alt yapı ve donanım konusunda eksiksiz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Bütçe</w:t>
            </w:r>
          </w:p>
        </w:tc>
        <w:tc>
          <w:tcPr>
            <w:tcW w:w="7371" w:type="dxa"/>
            <w:shd w:val="clear" w:color="auto" w:fill="auto"/>
          </w:tcPr>
          <w:p w:rsidR="00F176CD" w:rsidRPr="00D41148" w:rsidRDefault="00F176CD" w:rsidP="004220E9">
            <w:pPr>
              <w:spacing w:after="0"/>
              <w:jc w:val="both"/>
              <w:rPr>
                <w:szCs w:val="24"/>
              </w:rPr>
            </w:pPr>
            <w:r>
              <w:rPr>
                <w:szCs w:val="24"/>
              </w:rPr>
              <w:t>İhtiyaç duyulduğunda gerekli desteğin velilerden gelmesi</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Yönetim Süreçleri</w:t>
            </w:r>
          </w:p>
        </w:tc>
        <w:tc>
          <w:tcPr>
            <w:tcW w:w="7371" w:type="dxa"/>
            <w:shd w:val="clear" w:color="auto" w:fill="auto"/>
          </w:tcPr>
          <w:p w:rsidR="00F176CD" w:rsidRPr="00D41148" w:rsidRDefault="00F176CD" w:rsidP="004220E9">
            <w:pPr>
              <w:spacing w:after="0"/>
              <w:jc w:val="both"/>
              <w:rPr>
                <w:szCs w:val="24"/>
              </w:rPr>
            </w:pPr>
            <w:r>
              <w:rPr>
                <w:szCs w:val="24"/>
              </w:rPr>
              <w:t>Okulun amaçları doğrultusunda belirlenen hedeflere planlı bir şekilde ulaşılmaktadır</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İletişim Süreçleri</w:t>
            </w:r>
          </w:p>
        </w:tc>
        <w:tc>
          <w:tcPr>
            <w:tcW w:w="7371" w:type="dxa"/>
            <w:shd w:val="clear" w:color="auto" w:fill="auto"/>
          </w:tcPr>
          <w:p w:rsidR="00F176CD" w:rsidRPr="00D41148" w:rsidRDefault="00F176CD" w:rsidP="004220E9">
            <w:pPr>
              <w:spacing w:after="0"/>
              <w:jc w:val="both"/>
              <w:rPr>
                <w:szCs w:val="24"/>
              </w:rPr>
            </w:pPr>
            <w:r>
              <w:rPr>
                <w:szCs w:val="24"/>
              </w:rPr>
              <w:t>Öğrenci veli ve çevre ilişkinin iyi olması iletişim süreçleri uygulamasında beklenen sonuca ulaştırmaktadır.</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vb</w:t>
            </w:r>
          </w:p>
        </w:tc>
        <w:tc>
          <w:tcPr>
            <w:tcW w:w="7371" w:type="dxa"/>
            <w:shd w:val="clear" w:color="auto" w:fill="auto"/>
          </w:tcPr>
          <w:p w:rsidR="00F176CD" w:rsidRPr="00D41148" w:rsidRDefault="00F176CD" w:rsidP="004220E9">
            <w:pPr>
              <w:spacing w:after="0"/>
              <w:jc w:val="both"/>
              <w:rPr>
                <w:szCs w:val="24"/>
              </w:rPr>
            </w:pPr>
          </w:p>
        </w:tc>
      </w:tr>
    </w:tbl>
    <w:p w:rsidR="00F176CD" w:rsidRDefault="00F176CD" w:rsidP="00F176CD">
      <w:pPr>
        <w:spacing w:after="0"/>
        <w:ind w:firstLine="708"/>
        <w:jc w:val="both"/>
        <w:rPr>
          <w:szCs w:val="24"/>
        </w:rPr>
      </w:pPr>
    </w:p>
    <w:p w:rsidR="00F176CD" w:rsidRDefault="00F176CD" w:rsidP="00F176CD">
      <w:pPr>
        <w:spacing w:after="0"/>
        <w:ind w:firstLine="708"/>
        <w:jc w:val="both"/>
        <w:rPr>
          <w:b/>
          <w:szCs w:val="24"/>
        </w:rPr>
      </w:pPr>
    </w:p>
    <w:p w:rsidR="00F176CD" w:rsidRDefault="00F176CD" w:rsidP="00F176CD">
      <w:pPr>
        <w:spacing w:after="0"/>
        <w:ind w:firstLine="708"/>
        <w:jc w:val="both"/>
        <w:rPr>
          <w:b/>
          <w:szCs w:val="24"/>
        </w:rPr>
      </w:pPr>
    </w:p>
    <w:p w:rsidR="00F176CD" w:rsidRDefault="00F176CD" w:rsidP="00F176CD">
      <w:pPr>
        <w:spacing w:after="0"/>
        <w:ind w:firstLine="708"/>
        <w:jc w:val="both"/>
        <w:rPr>
          <w:b/>
          <w:szCs w:val="24"/>
        </w:rPr>
      </w:pPr>
    </w:p>
    <w:p w:rsidR="00F176CD" w:rsidRDefault="00F176CD" w:rsidP="00F176CD">
      <w:pPr>
        <w:spacing w:after="0"/>
        <w:ind w:firstLine="708"/>
        <w:jc w:val="both"/>
        <w:rPr>
          <w:b/>
          <w:szCs w:val="24"/>
        </w:rPr>
      </w:pPr>
    </w:p>
    <w:p w:rsidR="00F176CD" w:rsidRPr="00284611" w:rsidRDefault="00F176CD" w:rsidP="00F176C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Öğrenciler</w:t>
            </w:r>
          </w:p>
        </w:tc>
        <w:tc>
          <w:tcPr>
            <w:tcW w:w="7371" w:type="dxa"/>
            <w:shd w:val="clear" w:color="auto" w:fill="auto"/>
          </w:tcPr>
          <w:p w:rsidR="00F176CD" w:rsidRPr="00D41148" w:rsidRDefault="00F176CD" w:rsidP="004220E9">
            <w:pPr>
              <w:spacing w:after="0"/>
              <w:jc w:val="both"/>
              <w:rPr>
                <w:szCs w:val="24"/>
              </w:rPr>
            </w:pPr>
            <w:r>
              <w:rPr>
                <w:szCs w:val="24"/>
              </w:rPr>
              <w:t>Öğrencilerin hazır bulunuşluk düzeyinin yetersiz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Çalışanlar</w:t>
            </w:r>
          </w:p>
        </w:tc>
        <w:tc>
          <w:tcPr>
            <w:tcW w:w="7371" w:type="dxa"/>
            <w:shd w:val="clear" w:color="auto" w:fill="auto"/>
          </w:tcPr>
          <w:p w:rsidR="00F176CD" w:rsidRPr="00D41148" w:rsidRDefault="00F176CD" w:rsidP="004220E9">
            <w:pPr>
              <w:spacing w:after="0"/>
              <w:jc w:val="both"/>
              <w:rPr>
                <w:szCs w:val="24"/>
              </w:rPr>
            </w:pPr>
            <w:r>
              <w:rPr>
                <w:szCs w:val="24"/>
              </w:rPr>
              <w:t>Personel yetersizliği</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Veliler</w:t>
            </w:r>
          </w:p>
        </w:tc>
        <w:tc>
          <w:tcPr>
            <w:tcW w:w="7371" w:type="dxa"/>
            <w:shd w:val="clear" w:color="auto" w:fill="auto"/>
          </w:tcPr>
          <w:p w:rsidR="00F176CD" w:rsidRPr="00D41148" w:rsidRDefault="00F176CD" w:rsidP="004220E9">
            <w:pPr>
              <w:spacing w:after="0"/>
              <w:jc w:val="both"/>
              <w:rPr>
                <w:szCs w:val="24"/>
              </w:rPr>
            </w:pPr>
            <w:r>
              <w:rPr>
                <w:szCs w:val="24"/>
              </w:rPr>
              <w:t>Kendileri için düzenlenen toplantılara velilerin katılımın az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Bina ve Yerleşke</w:t>
            </w:r>
          </w:p>
        </w:tc>
        <w:tc>
          <w:tcPr>
            <w:tcW w:w="7371" w:type="dxa"/>
            <w:shd w:val="clear" w:color="auto" w:fill="auto"/>
          </w:tcPr>
          <w:p w:rsidR="00F176CD" w:rsidRPr="00D41148" w:rsidRDefault="00F176CD" w:rsidP="004220E9">
            <w:pPr>
              <w:spacing w:after="0"/>
              <w:jc w:val="both"/>
              <w:rPr>
                <w:szCs w:val="24"/>
              </w:rPr>
            </w:pPr>
            <w:r>
              <w:rPr>
                <w:szCs w:val="24"/>
              </w:rPr>
              <w:t>Fiziki yönden yetersiz olması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Donanım</w:t>
            </w:r>
          </w:p>
        </w:tc>
        <w:tc>
          <w:tcPr>
            <w:tcW w:w="7371" w:type="dxa"/>
            <w:shd w:val="clear" w:color="auto" w:fill="auto"/>
          </w:tcPr>
          <w:p w:rsidR="00F176CD" w:rsidRPr="00D41148" w:rsidRDefault="00F176CD" w:rsidP="004220E9">
            <w:pPr>
              <w:spacing w:after="0"/>
              <w:jc w:val="both"/>
              <w:rPr>
                <w:szCs w:val="24"/>
              </w:rPr>
            </w:pPr>
            <w:r>
              <w:rPr>
                <w:szCs w:val="24"/>
              </w:rPr>
              <w:t>Akıllı tahtanın bulunmaması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Bütçe</w:t>
            </w:r>
          </w:p>
        </w:tc>
        <w:tc>
          <w:tcPr>
            <w:tcW w:w="7371" w:type="dxa"/>
            <w:shd w:val="clear" w:color="auto" w:fill="auto"/>
          </w:tcPr>
          <w:p w:rsidR="00F176CD" w:rsidRPr="00D41148" w:rsidRDefault="00F176CD" w:rsidP="004220E9">
            <w:pPr>
              <w:spacing w:after="0"/>
              <w:jc w:val="both"/>
              <w:rPr>
                <w:szCs w:val="24"/>
              </w:rPr>
            </w:pPr>
            <w:r>
              <w:rPr>
                <w:szCs w:val="24"/>
              </w:rPr>
              <w:t>Okul için gelir getirici faaliyetlerin olmayışı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Yönetim Süreçleri</w:t>
            </w:r>
          </w:p>
        </w:tc>
        <w:tc>
          <w:tcPr>
            <w:tcW w:w="7371" w:type="dxa"/>
            <w:shd w:val="clear" w:color="auto" w:fill="auto"/>
          </w:tcPr>
          <w:p w:rsidR="00F176CD" w:rsidRPr="00D41148" w:rsidRDefault="00F176CD" w:rsidP="004220E9">
            <w:pPr>
              <w:spacing w:after="0"/>
              <w:jc w:val="both"/>
              <w:rPr>
                <w:szCs w:val="24"/>
              </w:rPr>
            </w:pPr>
            <w:r>
              <w:rPr>
                <w:szCs w:val="24"/>
              </w:rPr>
              <w:t>Bazen beklenen dönütlerin olmaması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sidRPr="00D41148">
              <w:rPr>
                <w:szCs w:val="24"/>
              </w:rPr>
              <w:t>İletişim Süreçleri</w:t>
            </w:r>
          </w:p>
        </w:tc>
        <w:tc>
          <w:tcPr>
            <w:tcW w:w="7371" w:type="dxa"/>
            <w:shd w:val="clear" w:color="auto" w:fill="auto"/>
          </w:tcPr>
          <w:p w:rsidR="00F176CD" w:rsidRPr="00D41148" w:rsidRDefault="00F176CD" w:rsidP="004220E9">
            <w:pPr>
              <w:spacing w:after="0"/>
              <w:jc w:val="both"/>
              <w:rPr>
                <w:szCs w:val="24"/>
              </w:rPr>
            </w:pPr>
            <w:r>
              <w:rPr>
                <w:rFonts w:ascii="Tahoma" w:hAnsi="Tahoma" w:cs="Tahoma"/>
                <w:sz w:val="20"/>
                <w:szCs w:val="20"/>
              </w:rPr>
              <w:t>Bir çok velinin sonradan okuma yazma öğrendiğinden dolayı öğrencisiyle ilgilenecek yeterliliğe sahip olmaması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vb</w:t>
            </w:r>
          </w:p>
        </w:tc>
        <w:tc>
          <w:tcPr>
            <w:tcW w:w="7371" w:type="dxa"/>
            <w:shd w:val="clear" w:color="auto" w:fill="auto"/>
          </w:tcPr>
          <w:p w:rsidR="00F176CD" w:rsidRPr="00D41148" w:rsidRDefault="00F176CD" w:rsidP="004220E9">
            <w:pPr>
              <w:spacing w:after="0"/>
              <w:jc w:val="both"/>
              <w:rPr>
                <w:szCs w:val="24"/>
              </w:rPr>
            </w:pPr>
          </w:p>
        </w:tc>
      </w:tr>
    </w:tbl>
    <w:p w:rsidR="00F176CD" w:rsidRDefault="00F176CD" w:rsidP="00F176CD">
      <w:pPr>
        <w:spacing w:after="0"/>
        <w:ind w:firstLine="708"/>
        <w:jc w:val="both"/>
        <w:rPr>
          <w:szCs w:val="24"/>
        </w:rPr>
      </w:pPr>
    </w:p>
    <w:p w:rsidR="00F176CD" w:rsidRDefault="00F176CD" w:rsidP="00F176CD">
      <w:pPr>
        <w:pStyle w:val="Balk3"/>
      </w:pPr>
      <w:r>
        <w:t xml:space="preserve">Dışsal Faktörler </w:t>
      </w:r>
      <w:r w:rsidRPr="00474795">
        <w:rPr>
          <w:highlight w:val="yellow"/>
        </w:rPr>
        <w:t>*</w:t>
      </w:r>
    </w:p>
    <w:p w:rsidR="00F176CD" w:rsidRDefault="00F176CD" w:rsidP="00F176CD">
      <w:pPr>
        <w:spacing w:after="0"/>
        <w:ind w:firstLine="708"/>
        <w:jc w:val="both"/>
        <w:rPr>
          <w:szCs w:val="24"/>
        </w:rPr>
      </w:pPr>
    </w:p>
    <w:p w:rsidR="00F176CD" w:rsidRPr="00284611" w:rsidRDefault="00F176CD" w:rsidP="00F176CD">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Politik</w:t>
            </w:r>
          </w:p>
        </w:tc>
        <w:tc>
          <w:tcPr>
            <w:tcW w:w="7371" w:type="dxa"/>
            <w:shd w:val="clear" w:color="auto" w:fill="auto"/>
          </w:tcPr>
          <w:p w:rsidR="00F176CD" w:rsidRPr="00A13DE7" w:rsidRDefault="00F176CD" w:rsidP="004220E9">
            <w:pPr>
              <w:spacing w:after="0" w:line="240" w:lineRule="auto"/>
              <w:rPr>
                <w:rFonts w:ascii="Tahoma" w:hAnsi="Tahoma" w:cs="Tahoma"/>
                <w:color w:val="000000"/>
                <w:sz w:val="20"/>
                <w:szCs w:val="20"/>
              </w:rPr>
            </w:pPr>
            <w:r w:rsidRPr="009D6243">
              <w:rPr>
                <w:rFonts w:ascii="Tahoma" w:hAnsi="Tahoma" w:cs="Tahoma"/>
                <w:color w:val="000000"/>
                <w:sz w:val="20"/>
                <w:szCs w:val="20"/>
              </w:rPr>
              <w:t>Yerel yönetim, sivil toplum örgütleri il özel idaresi ve halkın eğitime desteği</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Ekonomik</w:t>
            </w:r>
          </w:p>
        </w:tc>
        <w:tc>
          <w:tcPr>
            <w:tcW w:w="7371" w:type="dxa"/>
            <w:shd w:val="clear" w:color="auto" w:fill="auto"/>
          </w:tcPr>
          <w:p w:rsidR="00F176CD" w:rsidRPr="00D41148" w:rsidRDefault="00F176CD" w:rsidP="004220E9">
            <w:pPr>
              <w:spacing w:after="0"/>
              <w:jc w:val="both"/>
              <w:rPr>
                <w:szCs w:val="24"/>
              </w:rPr>
            </w:pPr>
            <w:r w:rsidRPr="009D6243">
              <w:rPr>
                <w:rFonts w:ascii="Tahoma" w:hAnsi="Tahoma" w:cs="Tahoma"/>
                <w:sz w:val="20"/>
                <w:szCs w:val="20"/>
              </w:rPr>
              <w:t>Hizmet alanların beklenti ve görüşlerinin dikkate alınması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Sosyolojik</w:t>
            </w:r>
          </w:p>
        </w:tc>
        <w:tc>
          <w:tcPr>
            <w:tcW w:w="7371" w:type="dxa"/>
            <w:shd w:val="clear" w:color="auto" w:fill="auto"/>
          </w:tcPr>
          <w:p w:rsidR="00F176CD" w:rsidRPr="00D41148" w:rsidRDefault="00F176CD" w:rsidP="004220E9">
            <w:pPr>
              <w:spacing w:after="0"/>
              <w:jc w:val="both"/>
              <w:rPr>
                <w:szCs w:val="24"/>
              </w:rPr>
            </w:pPr>
            <w:r w:rsidRPr="00A13DE7">
              <w:rPr>
                <w:rFonts w:ascii="Tahoma" w:hAnsi="Tahoma" w:cs="Tahoma"/>
                <w:color w:val="000000"/>
                <w:sz w:val="20"/>
                <w:szCs w:val="20"/>
              </w:rPr>
              <w:t>Ar-ge çalışması yapabilecek yetenekli personelin bulunması,</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Teknolojik</w:t>
            </w:r>
          </w:p>
        </w:tc>
        <w:tc>
          <w:tcPr>
            <w:tcW w:w="7371" w:type="dxa"/>
            <w:shd w:val="clear" w:color="auto" w:fill="auto"/>
          </w:tcPr>
          <w:p w:rsidR="00F176CD" w:rsidRPr="00D41148" w:rsidRDefault="00F176CD" w:rsidP="004220E9">
            <w:pPr>
              <w:spacing w:after="0"/>
              <w:jc w:val="both"/>
              <w:rPr>
                <w:szCs w:val="24"/>
              </w:rPr>
            </w:pPr>
            <w:r w:rsidRPr="009D6243">
              <w:rPr>
                <w:rFonts w:ascii="Tahoma" w:hAnsi="Tahoma" w:cs="Tahoma"/>
                <w:color w:val="000000"/>
                <w:sz w:val="20"/>
                <w:szCs w:val="20"/>
              </w:rPr>
              <w:t>Bütün okul ve kurumlarımızda gelişen teknolojinin tanınmaya ve kullanılmaya başlaması, bu konudaki yoğun talep</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Mevzuat-Yasal</w:t>
            </w:r>
          </w:p>
        </w:tc>
        <w:tc>
          <w:tcPr>
            <w:tcW w:w="7371" w:type="dxa"/>
            <w:shd w:val="clear" w:color="auto" w:fill="auto"/>
          </w:tcPr>
          <w:p w:rsidR="00F176CD" w:rsidRPr="00D41148" w:rsidRDefault="00F176CD" w:rsidP="004220E9">
            <w:pPr>
              <w:spacing w:after="0"/>
              <w:jc w:val="both"/>
              <w:rPr>
                <w:szCs w:val="24"/>
              </w:rPr>
            </w:pPr>
            <w:r>
              <w:rPr>
                <w:szCs w:val="24"/>
              </w:rPr>
              <w:t>Yönetmelik ve tüzükler</w:t>
            </w:r>
          </w:p>
        </w:tc>
      </w:tr>
      <w:tr w:rsidR="00F176CD" w:rsidRPr="00D41148" w:rsidTr="004220E9">
        <w:tc>
          <w:tcPr>
            <w:tcW w:w="2518" w:type="dxa"/>
            <w:shd w:val="clear" w:color="auto" w:fill="auto"/>
          </w:tcPr>
          <w:p w:rsidR="00F176CD" w:rsidRPr="00D41148" w:rsidRDefault="00F176CD" w:rsidP="004220E9">
            <w:pPr>
              <w:spacing w:after="0"/>
              <w:jc w:val="both"/>
              <w:rPr>
                <w:szCs w:val="24"/>
              </w:rPr>
            </w:pPr>
            <w:r>
              <w:rPr>
                <w:szCs w:val="24"/>
              </w:rPr>
              <w:t>Ekolojik</w:t>
            </w:r>
          </w:p>
        </w:tc>
        <w:tc>
          <w:tcPr>
            <w:tcW w:w="7371" w:type="dxa"/>
            <w:shd w:val="clear" w:color="auto" w:fill="auto"/>
          </w:tcPr>
          <w:p w:rsidR="00F176CD" w:rsidRPr="009D6243" w:rsidRDefault="00F176CD" w:rsidP="004220E9">
            <w:pPr>
              <w:spacing w:after="0" w:line="240" w:lineRule="auto"/>
              <w:rPr>
                <w:rFonts w:ascii="Tahoma" w:hAnsi="Tahoma" w:cs="Tahoma"/>
                <w:color w:val="000000"/>
                <w:sz w:val="20"/>
                <w:szCs w:val="20"/>
              </w:rPr>
            </w:pPr>
            <w:r w:rsidRPr="009D6243">
              <w:rPr>
                <w:rFonts w:ascii="Tahoma" w:hAnsi="Tahoma" w:cs="Tahoma"/>
                <w:color w:val="000000"/>
                <w:sz w:val="20"/>
                <w:szCs w:val="20"/>
              </w:rPr>
              <w:t>Okullardaki güvenli ortamın olması</w:t>
            </w:r>
          </w:p>
          <w:p w:rsidR="00F176CD" w:rsidRPr="00D41148" w:rsidRDefault="00F176CD" w:rsidP="004220E9">
            <w:pPr>
              <w:spacing w:after="0"/>
              <w:jc w:val="both"/>
              <w:rPr>
                <w:szCs w:val="24"/>
              </w:rPr>
            </w:pPr>
            <w:r>
              <w:rPr>
                <w:rFonts w:ascii="Tahoma" w:hAnsi="Tahoma" w:cs="Tahoma"/>
                <w:color w:val="000000"/>
                <w:sz w:val="20"/>
                <w:szCs w:val="20"/>
              </w:rPr>
              <w:t>ilin</w:t>
            </w:r>
            <w:r w:rsidRPr="009D6243">
              <w:rPr>
                <w:rFonts w:ascii="Tahoma" w:hAnsi="Tahoma" w:cs="Tahoma"/>
                <w:color w:val="000000"/>
                <w:sz w:val="20"/>
                <w:szCs w:val="20"/>
              </w:rPr>
              <w:t xml:space="preserve"> coğrafi konumunun uygun olması</w:t>
            </w:r>
          </w:p>
        </w:tc>
      </w:tr>
    </w:tbl>
    <w:p w:rsidR="00F176CD" w:rsidRDefault="00F176CD" w:rsidP="00F176CD">
      <w:pPr>
        <w:spacing w:after="0"/>
        <w:ind w:firstLine="708"/>
        <w:jc w:val="both"/>
        <w:rPr>
          <w:szCs w:val="24"/>
        </w:rPr>
      </w:pPr>
    </w:p>
    <w:p w:rsidR="00E03A1E" w:rsidRDefault="00E03A1E" w:rsidP="00F176CD">
      <w:pPr>
        <w:spacing w:after="0"/>
        <w:ind w:firstLine="708"/>
        <w:jc w:val="both"/>
        <w:rPr>
          <w:b/>
          <w:szCs w:val="24"/>
        </w:rPr>
      </w:pPr>
    </w:p>
    <w:p w:rsidR="00E03A1E" w:rsidRDefault="00E03A1E" w:rsidP="00F176CD">
      <w:pPr>
        <w:spacing w:after="0"/>
        <w:ind w:firstLine="708"/>
        <w:jc w:val="both"/>
        <w:rPr>
          <w:b/>
          <w:szCs w:val="24"/>
        </w:rPr>
      </w:pPr>
    </w:p>
    <w:p w:rsidR="00763685" w:rsidRDefault="00763685" w:rsidP="00F176CD">
      <w:pPr>
        <w:spacing w:after="0"/>
        <w:ind w:firstLine="708"/>
        <w:jc w:val="both"/>
        <w:rPr>
          <w:b/>
          <w:szCs w:val="24"/>
        </w:rPr>
      </w:pPr>
    </w:p>
    <w:p w:rsidR="00F176CD" w:rsidRPr="00284611" w:rsidRDefault="00F176CD" w:rsidP="00F176CD">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176CD" w:rsidRPr="00D41148" w:rsidTr="004220E9">
        <w:tc>
          <w:tcPr>
            <w:tcW w:w="2518" w:type="dxa"/>
          </w:tcPr>
          <w:p w:rsidR="00F176CD" w:rsidRPr="00D41148" w:rsidRDefault="00F176CD" w:rsidP="004220E9">
            <w:pPr>
              <w:spacing w:after="0"/>
              <w:jc w:val="both"/>
              <w:rPr>
                <w:szCs w:val="24"/>
              </w:rPr>
            </w:pPr>
            <w:r>
              <w:rPr>
                <w:szCs w:val="24"/>
              </w:rPr>
              <w:t>Politik</w:t>
            </w:r>
          </w:p>
        </w:tc>
        <w:tc>
          <w:tcPr>
            <w:tcW w:w="7371" w:type="dxa"/>
            <w:shd w:val="clear" w:color="auto" w:fill="auto"/>
          </w:tcPr>
          <w:p w:rsidR="00F176CD" w:rsidRPr="00D41148" w:rsidRDefault="00F176CD" w:rsidP="004220E9">
            <w:pPr>
              <w:spacing w:after="0"/>
              <w:jc w:val="both"/>
              <w:rPr>
                <w:szCs w:val="24"/>
              </w:rPr>
            </w:pPr>
            <w:r>
              <w:rPr>
                <w:szCs w:val="24"/>
              </w:rPr>
              <w:t>Seçilen kişilerin baskı altında kalarak gereken hizmetleri aksatmaları</w:t>
            </w:r>
          </w:p>
        </w:tc>
      </w:tr>
      <w:tr w:rsidR="00F176CD" w:rsidRPr="00D41148" w:rsidTr="004220E9">
        <w:tc>
          <w:tcPr>
            <w:tcW w:w="2518" w:type="dxa"/>
          </w:tcPr>
          <w:p w:rsidR="00F176CD" w:rsidRPr="00D41148" w:rsidRDefault="00F176CD" w:rsidP="004220E9">
            <w:pPr>
              <w:spacing w:after="0"/>
              <w:jc w:val="both"/>
              <w:rPr>
                <w:szCs w:val="24"/>
              </w:rPr>
            </w:pPr>
            <w:r>
              <w:rPr>
                <w:szCs w:val="24"/>
              </w:rPr>
              <w:t>Ekonomik</w:t>
            </w:r>
          </w:p>
        </w:tc>
        <w:tc>
          <w:tcPr>
            <w:tcW w:w="7371" w:type="dxa"/>
            <w:shd w:val="clear" w:color="auto" w:fill="auto"/>
          </w:tcPr>
          <w:p w:rsidR="00F176CD" w:rsidRPr="00D41148" w:rsidRDefault="00F176CD" w:rsidP="004220E9">
            <w:pPr>
              <w:spacing w:after="0"/>
              <w:jc w:val="both"/>
              <w:rPr>
                <w:szCs w:val="24"/>
              </w:rPr>
            </w:pPr>
            <w:r>
              <w:rPr>
                <w:rFonts w:ascii="Tahoma" w:hAnsi="Tahoma" w:cs="Tahoma"/>
                <w:sz w:val="20"/>
                <w:szCs w:val="20"/>
              </w:rPr>
              <w:t>Geçim serbest işte çalışmaya dayalı olması ve ilimizde yeteri kadar iş imkanının bulunmaması</w:t>
            </w:r>
          </w:p>
        </w:tc>
      </w:tr>
      <w:tr w:rsidR="00F176CD" w:rsidRPr="00D41148" w:rsidTr="004220E9">
        <w:tc>
          <w:tcPr>
            <w:tcW w:w="2518" w:type="dxa"/>
          </w:tcPr>
          <w:p w:rsidR="00F176CD" w:rsidRPr="00D41148" w:rsidRDefault="00F176CD" w:rsidP="004220E9">
            <w:pPr>
              <w:spacing w:after="0"/>
              <w:jc w:val="both"/>
              <w:rPr>
                <w:szCs w:val="24"/>
              </w:rPr>
            </w:pPr>
            <w:r>
              <w:rPr>
                <w:szCs w:val="24"/>
              </w:rPr>
              <w:t>Sosyolojik</w:t>
            </w:r>
          </w:p>
        </w:tc>
        <w:tc>
          <w:tcPr>
            <w:tcW w:w="7371" w:type="dxa"/>
            <w:shd w:val="clear" w:color="auto" w:fill="auto"/>
          </w:tcPr>
          <w:p w:rsidR="00F176CD" w:rsidRPr="00D41148" w:rsidRDefault="00F176CD" w:rsidP="004220E9">
            <w:pPr>
              <w:spacing w:after="0"/>
              <w:jc w:val="both"/>
              <w:rPr>
                <w:szCs w:val="24"/>
              </w:rPr>
            </w:pPr>
            <w:r w:rsidRPr="00A50C52">
              <w:rPr>
                <w:sz w:val="20"/>
                <w:szCs w:val="20"/>
              </w:rPr>
              <w:t>Sosyal-Kültürel faaliyet alanlarının yetersizliği</w:t>
            </w:r>
          </w:p>
        </w:tc>
      </w:tr>
      <w:tr w:rsidR="00F176CD" w:rsidRPr="00D41148" w:rsidTr="004220E9">
        <w:tc>
          <w:tcPr>
            <w:tcW w:w="2518" w:type="dxa"/>
          </w:tcPr>
          <w:p w:rsidR="00F176CD" w:rsidRPr="00D41148" w:rsidRDefault="00F176CD" w:rsidP="004220E9">
            <w:pPr>
              <w:spacing w:after="0"/>
              <w:jc w:val="both"/>
              <w:rPr>
                <w:szCs w:val="24"/>
              </w:rPr>
            </w:pPr>
            <w:r>
              <w:rPr>
                <w:szCs w:val="24"/>
              </w:rPr>
              <w:t>Teknolojik</w:t>
            </w:r>
          </w:p>
        </w:tc>
        <w:tc>
          <w:tcPr>
            <w:tcW w:w="7371" w:type="dxa"/>
            <w:shd w:val="clear" w:color="auto" w:fill="auto"/>
          </w:tcPr>
          <w:p w:rsidR="00F176CD" w:rsidRPr="00D41148" w:rsidRDefault="00F176CD" w:rsidP="004220E9">
            <w:pPr>
              <w:spacing w:after="0"/>
              <w:jc w:val="both"/>
              <w:rPr>
                <w:szCs w:val="24"/>
              </w:rPr>
            </w:pPr>
            <w:r>
              <w:rPr>
                <w:szCs w:val="24"/>
              </w:rPr>
              <w:t>İnternet cafelerin yakın olması ve amacına uygun hizmet vermemesi</w:t>
            </w:r>
          </w:p>
        </w:tc>
      </w:tr>
      <w:tr w:rsidR="00F176CD" w:rsidRPr="00D41148" w:rsidTr="004220E9">
        <w:tc>
          <w:tcPr>
            <w:tcW w:w="2518" w:type="dxa"/>
          </w:tcPr>
          <w:p w:rsidR="00F176CD" w:rsidRPr="00D41148" w:rsidRDefault="00F176CD" w:rsidP="004220E9">
            <w:pPr>
              <w:spacing w:after="0"/>
              <w:jc w:val="both"/>
              <w:rPr>
                <w:szCs w:val="24"/>
              </w:rPr>
            </w:pPr>
            <w:r>
              <w:rPr>
                <w:szCs w:val="24"/>
              </w:rPr>
              <w:t>Mevzuat-Yasal</w:t>
            </w:r>
          </w:p>
        </w:tc>
        <w:tc>
          <w:tcPr>
            <w:tcW w:w="7371" w:type="dxa"/>
            <w:shd w:val="clear" w:color="auto" w:fill="auto"/>
          </w:tcPr>
          <w:p w:rsidR="00F176CD" w:rsidRPr="00D41148" w:rsidRDefault="00F176CD" w:rsidP="004220E9">
            <w:pPr>
              <w:spacing w:after="0"/>
              <w:jc w:val="both"/>
              <w:rPr>
                <w:szCs w:val="24"/>
              </w:rPr>
            </w:pPr>
            <w:r>
              <w:rPr>
                <w:szCs w:val="24"/>
              </w:rPr>
              <w:t>Yasalarda açıkların bulunması</w:t>
            </w:r>
          </w:p>
        </w:tc>
      </w:tr>
      <w:tr w:rsidR="00F176CD" w:rsidRPr="00D41148" w:rsidTr="004220E9">
        <w:tc>
          <w:tcPr>
            <w:tcW w:w="2518" w:type="dxa"/>
          </w:tcPr>
          <w:p w:rsidR="00F176CD" w:rsidRPr="00D41148" w:rsidRDefault="00F176CD" w:rsidP="004220E9">
            <w:pPr>
              <w:spacing w:after="0"/>
              <w:jc w:val="both"/>
              <w:rPr>
                <w:szCs w:val="24"/>
              </w:rPr>
            </w:pPr>
            <w:r>
              <w:rPr>
                <w:szCs w:val="24"/>
              </w:rPr>
              <w:t>Ekolojik</w:t>
            </w:r>
          </w:p>
        </w:tc>
        <w:tc>
          <w:tcPr>
            <w:tcW w:w="7371" w:type="dxa"/>
            <w:shd w:val="clear" w:color="auto" w:fill="auto"/>
          </w:tcPr>
          <w:p w:rsidR="00F176CD" w:rsidRPr="00D41148" w:rsidRDefault="00F176CD" w:rsidP="004220E9">
            <w:pPr>
              <w:spacing w:after="0"/>
              <w:jc w:val="both"/>
              <w:rPr>
                <w:szCs w:val="24"/>
              </w:rPr>
            </w:pPr>
            <w:r>
              <w:rPr>
                <w:szCs w:val="24"/>
              </w:rPr>
              <w:t>Vatandaşların çevre korunması konusunda yeterli duyarlılığa sahip olmamsı</w:t>
            </w:r>
          </w:p>
        </w:tc>
      </w:tr>
    </w:tbl>
    <w:p w:rsidR="00F176CD" w:rsidRPr="00A47F2F" w:rsidRDefault="00F176CD" w:rsidP="00F176CD">
      <w:pPr>
        <w:pStyle w:val="Balk2"/>
      </w:pPr>
      <w:bookmarkStart w:id="20" w:name="_Toc531097538"/>
      <w:r w:rsidRPr="00A47F2F">
        <w:t>Gelişim ve Sorun Alanları</w:t>
      </w:r>
      <w:bookmarkEnd w:id="20"/>
    </w:p>
    <w:p w:rsidR="00F176CD" w:rsidRDefault="00F176CD" w:rsidP="00F176CD">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176CD" w:rsidRDefault="00F176CD" w:rsidP="00F176CD">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176CD" w:rsidRDefault="00F176CD"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E03A1E" w:rsidRDefault="00E03A1E" w:rsidP="00F176CD">
      <w:pPr>
        <w:spacing w:after="0"/>
        <w:ind w:firstLine="708"/>
        <w:jc w:val="both"/>
        <w:rPr>
          <w:szCs w:val="24"/>
        </w:rPr>
      </w:pPr>
    </w:p>
    <w:p w:rsidR="00F176CD" w:rsidRDefault="00F176CD" w:rsidP="00F176CD">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847"/>
        <w:gridCol w:w="3107"/>
      </w:tblGrid>
      <w:tr w:rsidR="00F176CD" w:rsidRPr="00D41148" w:rsidTr="00F176CD">
        <w:tc>
          <w:tcPr>
            <w:tcW w:w="3334" w:type="dxa"/>
            <w:shd w:val="clear" w:color="auto" w:fill="auto"/>
          </w:tcPr>
          <w:p w:rsidR="00F176CD" w:rsidRPr="000140D3" w:rsidRDefault="00F176CD" w:rsidP="004220E9">
            <w:pPr>
              <w:spacing w:after="0"/>
              <w:jc w:val="both"/>
              <w:rPr>
                <w:b/>
                <w:sz w:val="32"/>
                <w:szCs w:val="24"/>
              </w:rPr>
            </w:pPr>
            <w:r w:rsidRPr="000140D3">
              <w:rPr>
                <w:b/>
                <w:sz w:val="32"/>
                <w:szCs w:val="24"/>
              </w:rPr>
              <w:t>Eğitime Erişim</w:t>
            </w:r>
          </w:p>
        </w:tc>
        <w:tc>
          <w:tcPr>
            <w:tcW w:w="2847" w:type="dxa"/>
            <w:shd w:val="clear" w:color="auto" w:fill="auto"/>
          </w:tcPr>
          <w:p w:rsidR="00F176CD" w:rsidRPr="000140D3" w:rsidRDefault="00F176CD" w:rsidP="004220E9">
            <w:pPr>
              <w:spacing w:after="0"/>
              <w:jc w:val="both"/>
              <w:rPr>
                <w:b/>
                <w:sz w:val="32"/>
                <w:szCs w:val="24"/>
              </w:rPr>
            </w:pPr>
            <w:r w:rsidRPr="000140D3">
              <w:rPr>
                <w:b/>
                <w:sz w:val="32"/>
                <w:szCs w:val="24"/>
              </w:rPr>
              <w:t>Eğitimde Kalite</w:t>
            </w:r>
          </w:p>
        </w:tc>
        <w:tc>
          <w:tcPr>
            <w:tcW w:w="3107" w:type="dxa"/>
            <w:shd w:val="clear" w:color="auto" w:fill="auto"/>
          </w:tcPr>
          <w:p w:rsidR="00F176CD" w:rsidRPr="000140D3" w:rsidRDefault="00F176CD" w:rsidP="004220E9">
            <w:pPr>
              <w:spacing w:after="0"/>
              <w:jc w:val="both"/>
              <w:rPr>
                <w:b/>
                <w:sz w:val="32"/>
                <w:szCs w:val="24"/>
              </w:rPr>
            </w:pPr>
            <w:r w:rsidRPr="000140D3">
              <w:rPr>
                <w:b/>
                <w:sz w:val="32"/>
                <w:szCs w:val="24"/>
              </w:rPr>
              <w:t>Kurumsal Kapasite</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Okullaşma Oranı</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Akademik Başarı</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Kurumsal İletişim</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Okula Devam/ Devamsızlık</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Sosyal, Kültürel ve Fiziksel Gelişim</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Kurumsal Yönetim</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Okula Uyum, Oryantasyon</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Sınıf Tekrarı</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Bina ve Yerleşke</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Özel Eğitime İhtiyaç Duyan Bireyler</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İstihdam Edilebilirlik ve Yönlendirme</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Donanım</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Yabancı Öğrenciler</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Öğretim Yöntemleri</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Temizlik, Hijyen</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r w:rsidRPr="000140D3">
              <w:rPr>
                <w:sz w:val="32"/>
                <w:szCs w:val="24"/>
              </w:rPr>
              <w:t>Hayatboyu Öğrenme</w:t>
            </w:r>
          </w:p>
        </w:tc>
        <w:tc>
          <w:tcPr>
            <w:tcW w:w="2847" w:type="dxa"/>
            <w:shd w:val="clear" w:color="auto" w:fill="auto"/>
          </w:tcPr>
          <w:p w:rsidR="00F176CD" w:rsidRPr="000140D3" w:rsidRDefault="00F176CD" w:rsidP="004220E9">
            <w:pPr>
              <w:spacing w:after="0"/>
              <w:jc w:val="both"/>
              <w:rPr>
                <w:sz w:val="32"/>
                <w:szCs w:val="24"/>
              </w:rPr>
            </w:pPr>
            <w:r w:rsidRPr="000140D3">
              <w:rPr>
                <w:sz w:val="32"/>
                <w:szCs w:val="24"/>
              </w:rPr>
              <w:t>Ders araç gereçleri</w:t>
            </w: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İş Güvenliği, Okul Güvenliği</w:t>
            </w:r>
          </w:p>
        </w:tc>
      </w:tr>
      <w:tr w:rsidR="00F176CD" w:rsidRPr="00D41148" w:rsidTr="00F176CD">
        <w:tc>
          <w:tcPr>
            <w:tcW w:w="3334" w:type="dxa"/>
            <w:shd w:val="clear" w:color="auto" w:fill="auto"/>
          </w:tcPr>
          <w:p w:rsidR="00F176CD" w:rsidRPr="000140D3" w:rsidRDefault="00F176CD" w:rsidP="004220E9">
            <w:pPr>
              <w:spacing w:after="0"/>
              <w:jc w:val="both"/>
              <w:rPr>
                <w:sz w:val="32"/>
                <w:szCs w:val="24"/>
              </w:rPr>
            </w:pPr>
          </w:p>
        </w:tc>
        <w:tc>
          <w:tcPr>
            <w:tcW w:w="2847" w:type="dxa"/>
            <w:shd w:val="clear" w:color="auto" w:fill="auto"/>
          </w:tcPr>
          <w:p w:rsidR="00F176CD" w:rsidRPr="000140D3" w:rsidRDefault="00F176CD" w:rsidP="004220E9">
            <w:pPr>
              <w:spacing w:after="0"/>
              <w:jc w:val="both"/>
              <w:rPr>
                <w:sz w:val="32"/>
                <w:szCs w:val="24"/>
              </w:rPr>
            </w:pPr>
          </w:p>
        </w:tc>
        <w:tc>
          <w:tcPr>
            <w:tcW w:w="3107" w:type="dxa"/>
            <w:shd w:val="clear" w:color="auto" w:fill="auto"/>
          </w:tcPr>
          <w:p w:rsidR="00F176CD" w:rsidRPr="000140D3" w:rsidRDefault="00F176CD" w:rsidP="004220E9">
            <w:pPr>
              <w:spacing w:after="0"/>
              <w:jc w:val="both"/>
              <w:rPr>
                <w:sz w:val="32"/>
                <w:szCs w:val="24"/>
              </w:rPr>
            </w:pPr>
            <w:r w:rsidRPr="000140D3">
              <w:rPr>
                <w:sz w:val="32"/>
                <w:szCs w:val="24"/>
              </w:rPr>
              <w:t>Taşıma ve servis</w:t>
            </w:r>
          </w:p>
        </w:tc>
      </w:tr>
    </w:tbl>
    <w:p w:rsidR="00F176CD" w:rsidRDefault="00F176CD" w:rsidP="00F176CD">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F176CD" w:rsidRDefault="00F176CD" w:rsidP="00F176CD">
      <w:pPr>
        <w:spacing w:after="0"/>
        <w:ind w:firstLine="708"/>
        <w:jc w:val="both"/>
        <w:rPr>
          <w:szCs w:val="24"/>
        </w:rPr>
      </w:pPr>
      <w:r>
        <w:rPr>
          <w:szCs w:val="24"/>
        </w:rPr>
        <w:t xml:space="preserve"> </w:t>
      </w:r>
    </w:p>
    <w:p w:rsidR="00E03A1E" w:rsidRDefault="00E03A1E" w:rsidP="00E4490E">
      <w:pPr>
        <w:pStyle w:val="Balk3"/>
      </w:pPr>
    </w:p>
    <w:p w:rsidR="00E03A1E" w:rsidRDefault="00E03A1E" w:rsidP="00E4490E">
      <w:pPr>
        <w:pStyle w:val="Balk3"/>
      </w:pPr>
    </w:p>
    <w:p w:rsidR="00E4490E" w:rsidRDefault="00F176CD" w:rsidP="00E4490E">
      <w:pPr>
        <w:pStyle w:val="Balk3"/>
      </w:pPr>
      <w:r w:rsidRPr="00A47F2F">
        <w:t>Gelişim ve Sorun Alanları</w:t>
      </w:r>
      <w:r>
        <w:t>mız</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52"/>
      </w:tblGrid>
      <w:tr w:rsidR="00E4490E" w:rsidRPr="00A47F2F" w:rsidTr="004220E9">
        <w:trPr>
          <w:trHeight w:val="300"/>
        </w:trPr>
        <w:tc>
          <w:tcPr>
            <w:tcW w:w="9072" w:type="dxa"/>
            <w:gridSpan w:val="2"/>
            <w:vAlign w:val="center"/>
            <w:hideMark/>
          </w:tcPr>
          <w:p w:rsidR="00E4490E" w:rsidRPr="00A47F2F" w:rsidRDefault="00E4490E" w:rsidP="004220E9">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p>
        </w:tc>
        <w:tc>
          <w:tcPr>
            <w:tcW w:w="8252" w:type="dxa"/>
            <w:vAlign w:val="center"/>
            <w:hideMark/>
          </w:tcPr>
          <w:p w:rsidR="00E4490E" w:rsidRPr="00A47F2F" w:rsidRDefault="00E4490E" w:rsidP="004220E9">
            <w:pPr>
              <w:spacing w:after="0" w:line="240" w:lineRule="auto"/>
              <w:rPr>
                <w:color w:val="000000"/>
                <w:szCs w:val="24"/>
              </w:rPr>
            </w:pPr>
            <w:r>
              <w:rPr>
                <w:color w:val="000000"/>
                <w:szCs w:val="24"/>
              </w:rPr>
              <w:t>Öğretmenlerimiz yeterli bilgi ve donanıma sahip</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2</w:t>
            </w:r>
          </w:p>
        </w:tc>
        <w:tc>
          <w:tcPr>
            <w:tcW w:w="8252" w:type="dxa"/>
            <w:vAlign w:val="center"/>
            <w:hideMark/>
          </w:tcPr>
          <w:p w:rsidR="00E4490E" w:rsidRPr="00A47F2F" w:rsidRDefault="00E4490E" w:rsidP="004220E9">
            <w:pPr>
              <w:spacing w:after="0" w:line="240" w:lineRule="auto"/>
              <w:rPr>
                <w:color w:val="000000"/>
                <w:szCs w:val="24"/>
              </w:rPr>
            </w:pPr>
            <w:r>
              <w:rPr>
                <w:color w:val="000000"/>
                <w:szCs w:val="24"/>
              </w:rPr>
              <w:t>Devamsızlık sorunu yok denecek kadar az</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3</w:t>
            </w:r>
          </w:p>
        </w:tc>
        <w:tc>
          <w:tcPr>
            <w:tcW w:w="8252" w:type="dxa"/>
            <w:vAlign w:val="center"/>
          </w:tcPr>
          <w:p w:rsidR="00E4490E" w:rsidRPr="00A47F2F" w:rsidRDefault="00E4490E" w:rsidP="004220E9">
            <w:pPr>
              <w:spacing w:after="0" w:line="240" w:lineRule="auto"/>
              <w:rPr>
                <w:color w:val="000000"/>
                <w:szCs w:val="24"/>
              </w:rPr>
            </w:pPr>
            <w:r>
              <w:rPr>
                <w:color w:val="000000"/>
                <w:szCs w:val="24"/>
              </w:rPr>
              <w:t>Öğrenmeyi öğrenen öğrencilerimiz var</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4</w:t>
            </w:r>
          </w:p>
        </w:tc>
        <w:tc>
          <w:tcPr>
            <w:tcW w:w="8252" w:type="dxa"/>
            <w:vAlign w:val="center"/>
          </w:tcPr>
          <w:p w:rsidR="00E4490E" w:rsidRPr="00A47F2F" w:rsidRDefault="00E4490E" w:rsidP="004220E9">
            <w:pPr>
              <w:spacing w:after="0" w:line="240" w:lineRule="auto"/>
              <w:rPr>
                <w:color w:val="000000"/>
                <w:szCs w:val="24"/>
              </w:rPr>
            </w:pPr>
            <w:r>
              <w:rPr>
                <w:color w:val="000000"/>
                <w:szCs w:val="24"/>
              </w:rPr>
              <w:t>Öğrenciler okul ortamına uyum sağlamakta arkadaşlarıyla birlikte projeler yapabilmektedir</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5</w:t>
            </w:r>
          </w:p>
        </w:tc>
        <w:tc>
          <w:tcPr>
            <w:tcW w:w="8252" w:type="dxa"/>
            <w:vAlign w:val="center"/>
          </w:tcPr>
          <w:p w:rsidR="00E4490E" w:rsidRPr="00A47F2F" w:rsidRDefault="00E4490E" w:rsidP="004220E9">
            <w:pPr>
              <w:spacing w:after="0" w:line="240" w:lineRule="auto"/>
              <w:rPr>
                <w:color w:val="000000"/>
                <w:szCs w:val="24"/>
              </w:rPr>
            </w:pPr>
            <w:r>
              <w:rPr>
                <w:color w:val="000000"/>
                <w:szCs w:val="24"/>
              </w:rPr>
              <w:t>Yabancı uyruklu öğrencilerimiz zamansız adres değişikliği yaparsalar da ciddi bir sorun teşkil etmemektedir</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6</w:t>
            </w:r>
          </w:p>
        </w:tc>
        <w:tc>
          <w:tcPr>
            <w:tcW w:w="8252" w:type="dxa"/>
            <w:vAlign w:val="center"/>
          </w:tcPr>
          <w:p w:rsidR="00E4490E" w:rsidRPr="00A47F2F" w:rsidRDefault="00E4490E" w:rsidP="004220E9">
            <w:pPr>
              <w:spacing w:after="0" w:line="240" w:lineRule="auto"/>
              <w:rPr>
                <w:color w:val="000000"/>
                <w:szCs w:val="24"/>
              </w:rPr>
            </w:pPr>
            <w:r>
              <w:rPr>
                <w:color w:val="000000"/>
                <w:szCs w:val="24"/>
              </w:rPr>
              <w:t>Özel eğitime ihtiyacı olan öğrencilerimiz MEM tarafında görevlendirilen öğretmenler vasıtası ile evde eğitim almaktadırlar</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7</w:t>
            </w:r>
          </w:p>
        </w:tc>
        <w:tc>
          <w:tcPr>
            <w:tcW w:w="8252" w:type="dxa"/>
            <w:vAlign w:val="center"/>
          </w:tcPr>
          <w:p w:rsidR="00E4490E" w:rsidRPr="00A47F2F" w:rsidRDefault="00E4490E" w:rsidP="004220E9">
            <w:pPr>
              <w:spacing w:after="0" w:line="240" w:lineRule="auto"/>
              <w:rPr>
                <w:color w:val="000000"/>
                <w:szCs w:val="24"/>
              </w:rPr>
            </w:pPr>
            <w:r>
              <w:rPr>
                <w:color w:val="000000"/>
                <w:szCs w:val="24"/>
              </w:rPr>
              <w:t>Okuma yazma bilmeyen velilerimize okuma yazma kursu verilmektedir</w:t>
            </w: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8</w:t>
            </w:r>
          </w:p>
        </w:tc>
        <w:tc>
          <w:tcPr>
            <w:tcW w:w="8252" w:type="dxa"/>
            <w:vAlign w:val="center"/>
          </w:tcPr>
          <w:p w:rsidR="00E4490E" w:rsidRPr="00A47F2F" w:rsidRDefault="00E4490E" w:rsidP="004220E9">
            <w:pPr>
              <w:spacing w:after="0" w:line="240" w:lineRule="auto"/>
              <w:rPr>
                <w:color w:val="000000"/>
                <w:szCs w:val="24"/>
              </w:rPr>
            </w:pP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9</w:t>
            </w:r>
          </w:p>
        </w:tc>
        <w:tc>
          <w:tcPr>
            <w:tcW w:w="8252" w:type="dxa"/>
            <w:vAlign w:val="center"/>
          </w:tcPr>
          <w:p w:rsidR="00E4490E" w:rsidRPr="00A47F2F" w:rsidRDefault="00E4490E" w:rsidP="004220E9">
            <w:pPr>
              <w:spacing w:after="0" w:line="240" w:lineRule="auto"/>
              <w:rPr>
                <w:color w:val="000000"/>
                <w:szCs w:val="24"/>
              </w:rPr>
            </w:pPr>
          </w:p>
        </w:tc>
      </w:tr>
      <w:tr w:rsidR="00E4490E" w:rsidRPr="00A47F2F" w:rsidTr="004220E9">
        <w:trPr>
          <w:trHeight w:val="330"/>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10</w:t>
            </w:r>
          </w:p>
        </w:tc>
        <w:tc>
          <w:tcPr>
            <w:tcW w:w="8252" w:type="dxa"/>
            <w:vAlign w:val="center"/>
          </w:tcPr>
          <w:p w:rsidR="00E4490E" w:rsidRPr="00A47F2F" w:rsidRDefault="00E4490E" w:rsidP="004220E9">
            <w:pPr>
              <w:spacing w:after="0" w:line="240" w:lineRule="auto"/>
              <w:rPr>
                <w:color w:val="000000"/>
                <w:szCs w:val="24"/>
              </w:rPr>
            </w:pPr>
          </w:p>
        </w:tc>
      </w:tr>
    </w:tbl>
    <w:p w:rsidR="00E4490E" w:rsidRDefault="00E4490E" w:rsidP="003651D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394"/>
      </w:tblGrid>
      <w:tr w:rsidR="00E4490E" w:rsidRPr="00A47F2F" w:rsidTr="004220E9">
        <w:trPr>
          <w:trHeight w:val="113"/>
        </w:trPr>
        <w:tc>
          <w:tcPr>
            <w:tcW w:w="9214" w:type="dxa"/>
            <w:gridSpan w:val="2"/>
            <w:vAlign w:val="center"/>
            <w:hideMark/>
          </w:tcPr>
          <w:p w:rsidR="00E4490E" w:rsidRPr="00A47F2F" w:rsidRDefault="00E4490E" w:rsidP="004220E9">
            <w:pPr>
              <w:spacing w:after="0" w:line="240" w:lineRule="auto"/>
              <w:rPr>
                <w:b/>
                <w:bCs/>
                <w:color w:val="000000"/>
                <w:szCs w:val="24"/>
              </w:rPr>
            </w:pPr>
            <w:r w:rsidRPr="00A47F2F">
              <w:rPr>
                <w:b/>
                <w:bCs/>
                <w:color w:val="000000"/>
                <w:szCs w:val="24"/>
              </w:rPr>
              <w:t>2.TEMA: EĞİTİM VE ÖĞRETİMDE KALİTE</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p>
        </w:tc>
        <w:tc>
          <w:tcPr>
            <w:tcW w:w="8394" w:type="dxa"/>
            <w:vAlign w:val="center"/>
            <w:hideMark/>
          </w:tcPr>
          <w:p w:rsidR="00E4490E" w:rsidRPr="00A47F2F" w:rsidRDefault="00E4490E" w:rsidP="004220E9">
            <w:pPr>
              <w:spacing w:after="0" w:line="240" w:lineRule="auto"/>
              <w:rPr>
                <w:color w:val="000000"/>
                <w:szCs w:val="24"/>
              </w:rPr>
            </w:pPr>
            <w:r>
              <w:rPr>
                <w:color w:val="000000"/>
                <w:szCs w:val="24"/>
              </w:rPr>
              <w:t>Öğrencilerimizin akademik başarıları olması gereken düzeyde</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2</w:t>
            </w:r>
          </w:p>
        </w:tc>
        <w:tc>
          <w:tcPr>
            <w:tcW w:w="8394" w:type="dxa"/>
            <w:vAlign w:val="center"/>
            <w:hideMark/>
          </w:tcPr>
          <w:p w:rsidR="00E4490E" w:rsidRPr="00A47F2F" w:rsidRDefault="00E4490E" w:rsidP="004220E9">
            <w:pPr>
              <w:spacing w:after="0" w:line="240" w:lineRule="auto"/>
              <w:rPr>
                <w:color w:val="000000"/>
                <w:szCs w:val="24"/>
              </w:rPr>
            </w:pPr>
            <w:r>
              <w:rPr>
                <w:color w:val="000000"/>
                <w:szCs w:val="24"/>
              </w:rPr>
              <w:t>Eğitim ve öğretim bir arada yürütülerek öğrencilerimiz hayata hazırlanmakta</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3</w:t>
            </w:r>
          </w:p>
        </w:tc>
        <w:tc>
          <w:tcPr>
            <w:tcW w:w="8394" w:type="dxa"/>
            <w:vAlign w:val="center"/>
          </w:tcPr>
          <w:p w:rsidR="00E4490E" w:rsidRPr="00A47F2F" w:rsidRDefault="00E4490E" w:rsidP="004220E9">
            <w:pPr>
              <w:spacing w:after="0" w:line="240" w:lineRule="auto"/>
              <w:rPr>
                <w:color w:val="000000"/>
                <w:szCs w:val="24"/>
              </w:rPr>
            </w:pPr>
            <w:r>
              <w:rPr>
                <w:color w:val="000000"/>
                <w:szCs w:val="24"/>
              </w:rPr>
              <w:t>Sosyal ve fiziki anlamda kapasite yetersizlik yüzünde gereken etkinliler aksatılmakta</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4</w:t>
            </w:r>
          </w:p>
        </w:tc>
        <w:tc>
          <w:tcPr>
            <w:tcW w:w="8394" w:type="dxa"/>
            <w:vAlign w:val="center"/>
          </w:tcPr>
          <w:p w:rsidR="00E4490E" w:rsidRPr="00A47F2F" w:rsidRDefault="00E4490E" w:rsidP="004220E9">
            <w:pPr>
              <w:spacing w:after="0" w:line="240" w:lineRule="auto"/>
              <w:rPr>
                <w:color w:val="000000"/>
                <w:szCs w:val="24"/>
              </w:rPr>
            </w:pPr>
            <w:r>
              <w:rPr>
                <w:color w:val="000000"/>
                <w:szCs w:val="24"/>
              </w:rPr>
              <w:t>Velilerin ilgisizliği ve ailelerin ekonomik seviyelerinin düşük olması</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5</w:t>
            </w:r>
          </w:p>
        </w:tc>
        <w:tc>
          <w:tcPr>
            <w:tcW w:w="8394" w:type="dxa"/>
            <w:vAlign w:val="center"/>
          </w:tcPr>
          <w:p w:rsidR="00E4490E" w:rsidRPr="00A47F2F" w:rsidRDefault="00E4490E" w:rsidP="004220E9">
            <w:pPr>
              <w:spacing w:after="0" w:line="240" w:lineRule="auto"/>
              <w:rPr>
                <w:color w:val="000000"/>
                <w:szCs w:val="24"/>
              </w:rPr>
            </w:pPr>
            <w:r>
              <w:rPr>
                <w:color w:val="000000"/>
                <w:szCs w:val="24"/>
              </w:rPr>
              <w:t>Velilerin ve okulun bulunduğu çevrenin kültür seviyesinin düşük olması</w:t>
            </w: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6</w:t>
            </w:r>
          </w:p>
        </w:tc>
        <w:tc>
          <w:tcPr>
            <w:tcW w:w="8394" w:type="dxa"/>
            <w:vAlign w:val="center"/>
          </w:tcPr>
          <w:p w:rsidR="00E4490E" w:rsidRPr="00A47F2F" w:rsidRDefault="00E4490E" w:rsidP="004220E9">
            <w:pPr>
              <w:spacing w:after="0" w:line="240" w:lineRule="auto"/>
              <w:rPr>
                <w:color w:val="000000"/>
                <w:szCs w:val="24"/>
              </w:rPr>
            </w:pP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7</w:t>
            </w:r>
          </w:p>
        </w:tc>
        <w:tc>
          <w:tcPr>
            <w:tcW w:w="8394" w:type="dxa"/>
            <w:vAlign w:val="center"/>
          </w:tcPr>
          <w:p w:rsidR="00E4490E" w:rsidRPr="00A47F2F" w:rsidRDefault="00E4490E" w:rsidP="004220E9">
            <w:pPr>
              <w:spacing w:after="0" w:line="240" w:lineRule="auto"/>
              <w:rPr>
                <w:color w:val="000000"/>
                <w:szCs w:val="24"/>
              </w:rPr>
            </w:pP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8</w:t>
            </w:r>
          </w:p>
        </w:tc>
        <w:tc>
          <w:tcPr>
            <w:tcW w:w="8394" w:type="dxa"/>
            <w:vAlign w:val="center"/>
          </w:tcPr>
          <w:p w:rsidR="00E4490E" w:rsidRPr="00A47F2F" w:rsidRDefault="00E4490E" w:rsidP="004220E9">
            <w:pPr>
              <w:spacing w:after="0" w:line="240" w:lineRule="auto"/>
              <w:rPr>
                <w:color w:val="000000"/>
                <w:szCs w:val="24"/>
              </w:rPr>
            </w:pPr>
          </w:p>
        </w:tc>
      </w:tr>
      <w:tr w:rsidR="00E4490E" w:rsidRPr="00A47F2F" w:rsidTr="004220E9">
        <w:trPr>
          <w:trHeight w:val="57"/>
        </w:trPr>
        <w:tc>
          <w:tcPr>
            <w:tcW w:w="820"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9</w:t>
            </w:r>
          </w:p>
        </w:tc>
        <w:tc>
          <w:tcPr>
            <w:tcW w:w="8394" w:type="dxa"/>
            <w:vAlign w:val="center"/>
          </w:tcPr>
          <w:p w:rsidR="00E4490E" w:rsidRPr="00A47F2F" w:rsidRDefault="00E4490E" w:rsidP="004220E9">
            <w:pPr>
              <w:spacing w:after="0" w:line="240" w:lineRule="auto"/>
              <w:rPr>
                <w:color w:val="000000"/>
                <w:szCs w:val="24"/>
              </w:rPr>
            </w:pPr>
          </w:p>
        </w:tc>
      </w:tr>
    </w:tbl>
    <w:p w:rsidR="00E4490E" w:rsidRDefault="00E4490E" w:rsidP="003651D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685"/>
      </w:tblGrid>
      <w:tr w:rsidR="00E4490E" w:rsidRPr="00A47F2F" w:rsidTr="004220E9">
        <w:trPr>
          <w:trHeight w:val="330"/>
        </w:trPr>
        <w:tc>
          <w:tcPr>
            <w:tcW w:w="9322" w:type="dxa"/>
            <w:gridSpan w:val="2"/>
            <w:vAlign w:val="center"/>
            <w:hideMark/>
          </w:tcPr>
          <w:p w:rsidR="00E4490E" w:rsidRPr="00A47F2F" w:rsidRDefault="00E4490E" w:rsidP="004220E9">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p>
        </w:tc>
        <w:tc>
          <w:tcPr>
            <w:tcW w:w="8685" w:type="dxa"/>
            <w:vAlign w:val="center"/>
          </w:tcPr>
          <w:p w:rsidR="00E4490E" w:rsidRPr="00A47F2F" w:rsidRDefault="00E4490E" w:rsidP="004220E9">
            <w:pPr>
              <w:spacing w:after="0" w:line="240" w:lineRule="auto"/>
              <w:rPr>
                <w:color w:val="000000"/>
                <w:szCs w:val="24"/>
              </w:rPr>
            </w:pPr>
            <w:r>
              <w:rPr>
                <w:color w:val="000000"/>
                <w:szCs w:val="24"/>
              </w:rPr>
              <w:t>Okulumuzun merkezde olması</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2</w:t>
            </w:r>
          </w:p>
        </w:tc>
        <w:tc>
          <w:tcPr>
            <w:tcW w:w="8685" w:type="dxa"/>
            <w:vAlign w:val="center"/>
          </w:tcPr>
          <w:p w:rsidR="00E4490E" w:rsidRPr="00A47F2F" w:rsidRDefault="00E4490E" w:rsidP="004220E9">
            <w:pPr>
              <w:spacing w:after="0" w:line="240" w:lineRule="auto"/>
              <w:rPr>
                <w:color w:val="000000"/>
                <w:szCs w:val="24"/>
              </w:rPr>
            </w:pPr>
            <w:r>
              <w:rPr>
                <w:color w:val="000000"/>
                <w:szCs w:val="24"/>
              </w:rPr>
              <w:t>Okulumuz deneyimli öğretmen ve idareci kadroya sahip</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3</w:t>
            </w:r>
          </w:p>
        </w:tc>
        <w:tc>
          <w:tcPr>
            <w:tcW w:w="8685" w:type="dxa"/>
            <w:vAlign w:val="center"/>
          </w:tcPr>
          <w:p w:rsidR="00E4490E" w:rsidRPr="00A47F2F" w:rsidRDefault="00E4490E" w:rsidP="004220E9">
            <w:pPr>
              <w:spacing w:after="0" w:line="240" w:lineRule="auto"/>
              <w:rPr>
                <w:color w:val="000000"/>
                <w:szCs w:val="24"/>
              </w:rPr>
            </w:pPr>
            <w:r>
              <w:rPr>
                <w:color w:val="000000"/>
                <w:szCs w:val="24"/>
              </w:rPr>
              <w:t>Merkezi okul olmamız sebebiyle ilgili kurumlarla iletişime geçilerek ihtiyaç duyulan hizmetlere ulaşılmakta</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4</w:t>
            </w:r>
          </w:p>
        </w:tc>
        <w:tc>
          <w:tcPr>
            <w:tcW w:w="8685" w:type="dxa"/>
            <w:vAlign w:val="center"/>
          </w:tcPr>
          <w:p w:rsidR="00E4490E" w:rsidRPr="00A47F2F" w:rsidRDefault="00E4490E" w:rsidP="004220E9">
            <w:pPr>
              <w:spacing w:after="0" w:line="240" w:lineRule="auto"/>
              <w:rPr>
                <w:color w:val="000000"/>
                <w:szCs w:val="24"/>
              </w:rPr>
            </w:pPr>
            <w:r>
              <w:rPr>
                <w:color w:val="000000"/>
                <w:szCs w:val="24"/>
              </w:rPr>
              <w:t>Okul çalışanların tümü iş güvenliği hizmetini almış bu konuda iç ve dış tehditlere karşı tedbirlidir</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5</w:t>
            </w:r>
          </w:p>
        </w:tc>
        <w:tc>
          <w:tcPr>
            <w:tcW w:w="8685" w:type="dxa"/>
            <w:vAlign w:val="center"/>
          </w:tcPr>
          <w:p w:rsidR="00E4490E" w:rsidRPr="00A47F2F" w:rsidRDefault="00E4490E" w:rsidP="004220E9">
            <w:pPr>
              <w:spacing w:after="0" w:line="240" w:lineRule="auto"/>
              <w:rPr>
                <w:color w:val="000000"/>
                <w:szCs w:val="24"/>
              </w:rPr>
            </w:pPr>
            <w:r>
              <w:rPr>
                <w:color w:val="000000"/>
                <w:szCs w:val="24"/>
              </w:rPr>
              <w:t>Temizlik ve hijyen bakımında BEYAZ BAYRAK almış bir okuldur</w:t>
            </w:r>
          </w:p>
        </w:tc>
      </w:tr>
      <w:tr w:rsidR="00E4490E" w:rsidRPr="00A47F2F" w:rsidTr="004220E9">
        <w:trPr>
          <w:trHeight w:val="330"/>
        </w:trPr>
        <w:tc>
          <w:tcPr>
            <w:tcW w:w="637" w:type="dxa"/>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6</w:t>
            </w:r>
          </w:p>
        </w:tc>
        <w:tc>
          <w:tcPr>
            <w:tcW w:w="8685" w:type="dxa"/>
            <w:vAlign w:val="center"/>
          </w:tcPr>
          <w:p w:rsidR="00E4490E" w:rsidRPr="00A47F2F" w:rsidRDefault="00E4490E" w:rsidP="004220E9">
            <w:pPr>
              <w:spacing w:after="0" w:line="240" w:lineRule="auto"/>
              <w:rPr>
                <w:color w:val="000000"/>
                <w:szCs w:val="24"/>
              </w:rPr>
            </w:pPr>
          </w:p>
        </w:tc>
      </w:tr>
    </w:tbl>
    <w:p w:rsidR="00E4490E" w:rsidRPr="00A47F2F" w:rsidRDefault="003651D8" w:rsidP="00E4490E">
      <w:r>
        <w:br w:type="page"/>
      </w:r>
      <w:r w:rsidR="00E4490E">
        <w:lastRenderedPageBreak/>
        <w:t xml:space="preserve">BÖLÜM III: </w:t>
      </w:r>
      <w:r w:rsidR="00E4490E" w:rsidRPr="00A47F2F">
        <w:t>MİSYON, VİZYON VE TEMEL DEĞERLER</w:t>
      </w:r>
    </w:p>
    <w:p w:rsidR="00E4490E" w:rsidRPr="00A47F2F" w:rsidRDefault="00E4490E" w:rsidP="00E4490E">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4490E" w:rsidRPr="0039702B" w:rsidRDefault="00E4490E" w:rsidP="00E4490E">
      <w:pPr>
        <w:pStyle w:val="Balk2"/>
        <w:spacing w:before="300" w:line="450" w:lineRule="atLeast"/>
        <w:ind w:left="75"/>
        <w:rPr>
          <w:rFonts w:ascii="&amp;quot" w:hAnsi="&amp;quot"/>
          <w:b w:val="0"/>
          <w:color w:val="2AAE4A"/>
          <w:sz w:val="27"/>
          <w:szCs w:val="27"/>
        </w:rPr>
      </w:pPr>
      <w:bookmarkStart w:id="21" w:name="_Toc531097540"/>
      <w:r>
        <w:t>MİSYO</w:t>
      </w:r>
      <w:r w:rsidRPr="00A47F2F">
        <w:t>N</w:t>
      </w:r>
      <w:r>
        <w:t xml:space="preserve">UMUZ </w:t>
      </w:r>
      <w:r w:rsidRPr="00373590">
        <w:rPr>
          <w:highlight w:val="yellow"/>
        </w:rPr>
        <w:t>*</w:t>
      </w:r>
      <w:bookmarkEnd w:id="21"/>
    </w:p>
    <w:p w:rsidR="00E4490E" w:rsidRDefault="00E4490E" w:rsidP="00E4490E">
      <w:pPr>
        <w:rPr>
          <w:rFonts w:ascii="Arial" w:hAnsi="Arial" w:cs="Arial"/>
          <w:color w:val="000000"/>
          <w:sz w:val="23"/>
          <w:szCs w:val="23"/>
          <w:shd w:val="clear" w:color="auto" w:fill="FFFFFF"/>
        </w:rPr>
      </w:pPr>
      <w:r>
        <w:rPr>
          <w:rFonts w:ascii="&amp;quot" w:hAnsi="&amp;quot"/>
          <w:color w:val="000000"/>
          <w:sz w:val="23"/>
          <w:szCs w:val="23"/>
        </w:rPr>
        <w:t>Milli Eğitim Öğretim Kurumlarına bağlı ilköğretim okullarında, toplam kalite yönetimi çerçevesinde eğitimde kaliteyi arttırmak, öğrencilerin bireysel ilgi ve yetenekleri göz önünde tutarak her bireyin sahip olduğu potansiyeli en üst seviyeye çıkarmak, yönetim ve eğitim personelinin yeterliliklerini artırarak, mesleki becerilerini geliştirmek, kaynak kullanımında daha etkili ve verimli olmak amaçlanır.</w:t>
      </w:r>
      <w:r>
        <w:rPr>
          <w:rFonts w:ascii="Arial" w:hAnsi="Arial" w:cs="Arial"/>
          <w:color w:val="000000"/>
          <w:sz w:val="23"/>
          <w:szCs w:val="23"/>
          <w:shd w:val="clear" w:color="auto" w:fill="FFFFFF"/>
        </w:rPr>
        <w:t xml:space="preserve"> </w:t>
      </w:r>
    </w:p>
    <w:p w:rsidR="00E4490E" w:rsidRDefault="00E4490E" w:rsidP="00E4490E">
      <w:pPr>
        <w:rPr>
          <w:rFonts w:ascii="Arial" w:hAnsi="Arial" w:cs="Arial"/>
          <w:color w:val="000000"/>
          <w:sz w:val="23"/>
          <w:szCs w:val="23"/>
          <w:shd w:val="clear" w:color="auto" w:fill="FFFFFF"/>
        </w:rPr>
      </w:pPr>
    </w:p>
    <w:p w:rsidR="00E4490E" w:rsidRPr="0039702B" w:rsidRDefault="00E4490E" w:rsidP="00E4490E">
      <w:pPr>
        <w:pStyle w:val="Balk2"/>
        <w:spacing w:before="300" w:line="450" w:lineRule="atLeast"/>
        <w:ind w:left="75"/>
        <w:rPr>
          <w:rFonts w:ascii="&amp;quot" w:hAnsi="&amp;quot"/>
          <w:b w:val="0"/>
          <w:color w:val="2AAE4A"/>
          <w:sz w:val="27"/>
          <w:szCs w:val="27"/>
        </w:rPr>
      </w:pPr>
      <w:bookmarkStart w:id="22" w:name="_Toc531097541"/>
      <w:r>
        <w:t>VİZYO</w:t>
      </w:r>
      <w:r w:rsidRPr="00A47F2F">
        <w:t>N</w:t>
      </w:r>
      <w:r>
        <w:t>UMUZ</w:t>
      </w:r>
      <w:bookmarkEnd w:id="22"/>
    </w:p>
    <w:p w:rsidR="00E4490E" w:rsidRPr="0039702B" w:rsidRDefault="00E4490E" w:rsidP="00E4490E">
      <w:pPr>
        <w:rPr>
          <w:rFonts w:ascii="Times New Roman" w:hAnsi="Times New Roman"/>
          <w:szCs w:val="24"/>
        </w:rPr>
      </w:pPr>
      <w:r>
        <w:rPr>
          <w:rFonts w:ascii="&amp;quot" w:hAnsi="&amp;quot"/>
          <w:color w:val="000000"/>
          <w:sz w:val="23"/>
          <w:szCs w:val="23"/>
        </w:rPr>
        <w:t xml:space="preserve">İçinde yaşadığımız yüzyıla yakışır eğitim ve öğretim faaliyetleri alanında uluslararası standartlara uygun teknoloji ve bireysel gelişim alanlarında yeterli donanıma sahip öğrenciler yetiştiren ve onları hayata hazırlayan Türkiye´nin önde gelen eğitim kurumlarından biri olmaktır </w:t>
      </w:r>
    </w:p>
    <w:p w:rsidR="00E4490E" w:rsidRPr="0039702B" w:rsidRDefault="00E4490E" w:rsidP="00E4490E">
      <w:pPr>
        <w:pStyle w:val="Balk2"/>
      </w:pPr>
    </w:p>
    <w:p w:rsidR="00E4490E" w:rsidRPr="00A47F2F" w:rsidRDefault="00E4490E" w:rsidP="00E4490E">
      <w:pPr>
        <w:pStyle w:val="Balk2"/>
      </w:pPr>
      <w:bookmarkStart w:id="23" w:name="_Toc531097542"/>
      <w:r w:rsidRPr="00A47F2F">
        <w:t>TEMEL DEĞERLERİMİZ</w:t>
      </w:r>
      <w:r>
        <w:t xml:space="preserve"> </w:t>
      </w:r>
      <w:r w:rsidRPr="00373590">
        <w:rPr>
          <w:highlight w:val="yellow"/>
        </w:rPr>
        <w:t>*</w:t>
      </w:r>
      <w:bookmarkEnd w:id="23"/>
    </w:p>
    <w:p w:rsidR="00E4490E" w:rsidRPr="00F571E5" w:rsidRDefault="00E4490E" w:rsidP="00E4490E">
      <w:pPr>
        <w:tabs>
          <w:tab w:val="left" w:pos="0"/>
        </w:tabs>
        <w:spacing w:line="360" w:lineRule="auto"/>
        <w:rPr>
          <w:rFonts w:ascii="Tahoma" w:hAnsi="Tahoma" w:cs="Tahoma"/>
          <w:sz w:val="20"/>
          <w:szCs w:val="20"/>
        </w:rPr>
      </w:pPr>
      <w:r w:rsidRPr="00996234">
        <w:rPr>
          <w:rFonts w:ascii="Tahoma" w:hAnsi="Tahoma" w:cs="Tahoma"/>
          <w:b/>
          <w:bCs/>
          <w:szCs w:val="24"/>
        </w:rPr>
        <w:t>1</w:t>
      </w:r>
      <w:r w:rsidRPr="00996234">
        <w:rPr>
          <w:rFonts w:ascii="Tahoma" w:hAnsi="Tahoma" w:cs="Tahoma"/>
          <w:szCs w:val="24"/>
        </w:rPr>
        <w:t>.</w:t>
      </w:r>
      <w:r w:rsidRPr="00F571E5">
        <w:rPr>
          <w:rFonts w:ascii="Tahoma" w:hAnsi="Tahoma" w:cs="Tahoma"/>
          <w:sz w:val="20"/>
          <w:szCs w:val="20"/>
        </w:rPr>
        <w:t xml:space="preserve"> Görevlerimizi yerine getirirken objektiflik ilkesini uygularız,</w:t>
      </w:r>
    </w:p>
    <w:p w:rsidR="00E4490E" w:rsidRPr="00F571E5" w:rsidRDefault="00E4490E" w:rsidP="00E4490E">
      <w:pPr>
        <w:tabs>
          <w:tab w:val="left" w:pos="0"/>
        </w:tabs>
        <w:spacing w:line="360" w:lineRule="auto"/>
        <w:rPr>
          <w:rFonts w:ascii="Tahoma" w:hAnsi="Tahoma" w:cs="Tahoma"/>
          <w:sz w:val="20"/>
          <w:szCs w:val="20"/>
        </w:rPr>
      </w:pPr>
      <w:r w:rsidRPr="00996234">
        <w:rPr>
          <w:rFonts w:ascii="Tahoma" w:hAnsi="Tahoma" w:cs="Tahoma"/>
          <w:b/>
          <w:bCs/>
          <w:szCs w:val="24"/>
        </w:rPr>
        <w:t>2</w:t>
      </w:r>
      <w:r w:rsidRPr="00996234">
        <w:rPr>
          <w:rFonts w:ascii="Tahoma" w:hAnsi="Tahoma" w:cs="Tahoma"/>
          <w:szCs w:val="24"/>
        </w:rPr>
        <w:t>.</w:t>
      </w:r>
      <w:r w:rsidRPr="00F571E5">
        <w:rPr>
          <w:rFonts w:ascii="Tahoma" w:hAnsi="Tahoma" w:cs="Tahoma"/>
          <w:sz w:val="20"/>
          <w:szCs w:val="20"/>
        </w:rPr>
        <w:t xml:space="preserve"> Tüm ilişkilerde</w:t>
      </w:r>
      <w:r w:rsidRPr="00F571E5">
        <w:rPr>
          <w:rFonts w:ascii="Tahoma" w:hAnsi="Tahoma" w:cs="Tahoma"/>
          <w:b/>
          <w:sz w:val="20"/>
          <w:szCs w:val="20"/>
        </w:rPr>
        <w:t xml:space="preserve"> i</w:t>
      </w:r>
      <w:r w:rsidRPr="00F571E5">
        <w:rPr>
          <w:rFonts w:ascii="Tahoma" w:hAnsi="Tahoma" w:cs="Tahoma"/>
          <w:sz w:val="20"/>
          <w:szCs w:val="20"/>
        </w:rPr>
        <w:t>nsana saygı esasını uygular; çalışan ve hizmet alanların beklenti duygu ve düşüncelerine değer veririz,</w:t>
      </w:r>
    </w:p>
    <w:p w:rsidR="00E4490E" w:rsidRPr="00F571E5" w:rsidRDefault="00E4490E" w:rsidP="00E4490E">
      <w:pPr>
        <w:tabs>
          <w:tab w:val="left" w:pos="360"/>
          <w:tab w:val="left" w:pos="720"/>
          <w:tab w:val="left" w:pos="3420"/>
        </w:tabs>
        <w:spacing w:line="360" w:lineRule="auto"/>
        <w:rPr>
          <w:rFonts w:ascii="Tahoma" w:hAnsi="Tahoma" w:cs="Tahoma"/>
          <w:sz w:val="20"/>
          <w:szCs w:val="20"/>
        </w:rPr>
      </w:pPr>
      <w:r w:rsidRPr="00996234">
        <w:rPr>
          <w:rFonts w:ascii="Tahoma" w:hAnsi="Tahoma" w:cs="Tahoma"/>
          <w:b/>
          <w:bCs/>
          <w:szCs w:val="24"/>
        </w:rPr>
        <w:t>3</w:t>
      </w:r>
      <w:r w:rsidRPr="00996234">
        <w:rPr>
          <w:rFonts w:ascii="Tahoma" w:hAnsi="Tahoma" w:cs="Tahoma"/>
          <w:szCs w:val="24"/>
        </w:rPr>
        <w:t>.</w:t>
      </w:r>
      <w:r w:rsidRPr="00F571E5">
        <w:rPr>
          <w:rFonts w:ascii="Tahoma" w:hAnsi="Tahoma" w:cs="Tahoma"/>
          <w:sz w:val="20"/>
          <w:szCs w:val="20"/>
        </w:rPr>
        <w:t xml:space="preserve"> </w:t>
      </w:r>
      <w:r>
        <w:rPr>
          <w:rFonts w:ascii="Tahoma" w:hAnsi="Tahoma" w:cs="Tahoma"/>
          <w:sz w:val="20"/>
          <w:szCs w:val="20"/>
        </w:rPr>
        <w:t>Kurumsal</w:t>
      </w:r>
      <w:r w:rsidRPr="00F571E5">
        <w:rPr>
          <w:rFonts w:ascii="Tahoma" w:hAnsi="Tahoma" w:cs="Tahoma"/>
          <w:sz w:val="20"/>
          <w:szCs w:val="20"/>
        </w:rPr>
        <w:t xml:space="preserve"> ve bireysel gelişmenin “Sürekli Eğitim ve İyileştirme” anlayışının uygulanması sonucu gerçekleşeceğine inanırız ve bu doğrultuda eğitim ve iyileştirme sonuçlarını en etkin şekilde değerlendiririz,</w:t>
      </w:r>
    </w:p>
    <w:p w:rsidR="00E4490E" w:rsidRPr="00F571E5" w:rsidRDefault="00E4490E" w:rsidP="00E4490E">
      <w:pPr>
        <w:tabs>
          <w:tab w:val="left" w:pos="360"/>
          <w:tab w:val="left" w:pos="720"/>
          <w:tab w:val="left" w:pos="3420"/>
        </w:tabs>
        <w:spacing w:line="360" w:lineRule="auto"/>
        <w:rPr>
          <w:rFonts w:ascii="Tahoma" w:hAnsi="Tahoma" w:cs="Tahoma"/>
          <w:sz w:val="20"/>
          <w:szCs w:val="20"/>
        </w:rPr>
      </w:pPr>
      <w:r w:rsidRPr="00996234">
        <w:rPr>
          <w:rFonts w:ascii="Tahoma" w:hAnsi="Tahoma" w:cs="Tahoma"/>
          <w:b/>
          <w:bCs/>
          <w:szCs w:val="24"/>
        </w:rPr>
        <w:t>4</w:t>
      </w:r>
      <w:r w:rsidRPr="00996234">
        <w:rPr>
          <w:rFonts w:ascii="Tahoma" w:hAnsi="Tahoma" w:cs="Tahoma"/>
          <w:szCs w:val="24"/>
        </w:rPr>
        <w:t>.</w:t>
      </w:r>
      <w:r w:rsidRPr="00F571E5">
        <w:rPr>
          <w:rFonts w:ascii="Tahoma" w:hAnsi="Tahoma" w:cs="Tahoma"/>
          <w:sz w:val="20"/>
          <w:szCs w:val="20"/>
        </w:rPr>
        <w:t xml:space="preserve"> Çalışmalarda etkililik ve verimliliğin ekip çalışmalarıyla sağlanacağı anlayışı kabullenilerek ekip çalışmalarına gereken önemi veririz,</w:t>
      </w:r>
    </w:p>
    <w:p w:rsidR="00E4490E" w:rsidRDefault="00E4490E" w:rsidP="00E4490E">
      <w:pPr>
        <w:tabs>
          <w:tab w:val="left" w:pos="360"/>
          <w:tab w:val="left" w:pos="720"/>
          <w:tab w:val="left" w:pos="3420"/>
        </w:tabs>
        <w:spacing w:line="360" w:lineRule="auto"/>
        <w:rPr>
          <w:rFonts w:ascii="Tahoma" w:hAnsi="Tahoma" w:cs="Tahoma"/>
          <w:sz w:val="20"/>
          <w:szCs w:val="20"/>
        </w:rPr>
      </w:pPr>
      <w:r w:rsidRPr="00996234">
        <w:rPr>
          <w:rFonts w:ascii="Tahoma" w:hAnsi="Tahoma" w:cs="Tahoma"/>
          <w:b/>
          <w:bCs/>
          <w:szCs w:val="24"/>
        </w:rPr>
        <w:t>5</w:t>
      </w:r>
      <w:r w:rsidRPr="00996234">
        <w:rPr>
          <w:rFonts w:ascii="Tahoma" w:hAnsi="Tahoma" w:cs="Tahoma"/>
          <w:szCs w:val="24"/>
        </w:rPr>
        <w:t>.</w:t>
      </w:r>
      <w:r w:rsidRPr="00F571E5">
        <w:rPr>
          <w:rFonts w:ascii="Tahoma" w:hAnsi="Tahoma" w:cs="Tahoma"/>
          <w:sz w:val="20"/>
          <w:szCs w:val="20"/>
        </w:rPr>
        <w:t xml:space="preserve"> Kurumsal ve bireysel gelişmelerin bilimsel verilerin uygulama hayatına geçirilmesiyle sağlanacağına inanırız,</w:t>
      </w:r>
    </w:p>
    <w:p w:rsidR="00E4490E" w:rsidRDefault="00E4490E" w:rsidP="00E4490E">
      <w:pPr>
        <w:tabs>
          <w:tab w:val="left" w:pos="360"/>
          <w:tab w:val="left" w:pos="720"/>
          <w:tab w:val="left" w:pos="1080"/>
          <w:tab w:val="left" w:pos="3420"/>
        </w:tabs>
        <w:spacing w:line="360" w:lineRule="auto"/>
        <w:rPr>
          <w:rFonts w:ascii="Tahoma" w:hAnsi="Tahoma" w:cs="Tahoma"/>
          <w:sz w:val="20"/>
          <w:szCs w:val="20"/>
        </w:rPr>
      </w:pPr>
      <w:r w:rsidRPr="00996234">
        <w:rPr>
          <w:rFonts w:ascii="Tahoma" w:hAnsi="Tahoma" w:cs="Tahoma"/>
          <w:b/>
          <w:bCs/>
          <w:szCs w:val="24"/>
        </w:rPr>
        <w:t>6</w:t>
      </w:r>
      <w:r w:rsidRPr="00996234">
        <w:rPr>
          <w:rFonts w:ascii="Tahoma" w:hAnsi="Tahoma" w:cs="Tahoma"/>
          <w:szCs w:val="24"/>
        </w:rPr>
        <w:t>.</w:t>
      </w:r>
      <w:r w:rsidRPr="00F571E5">
        <w:rPr>
          <w:rFonts w:ascii="Tahoma" w:hAnsi="Tahoma" w:cs="Tahoma"/>
          <w:sz w:val="20"/>
          <w:szCs w:val="20"/>
        </w:rPr>
        <w:t xml:space="preserve"> Kurumda çalışmaların bilimsel veriler doğrultusunda ve mevzuatına uygun olarak gerçekleştirildiğinde başarı sağlanacağına inanırız,</w:t>
      </w:r>
      <w:bookmarkStart w:id="24" w:name="_Toc411525145"/>
      <w:bookmarkStart w:id="25" w:name="_Toc416085153"/>
      <w:bookmarkStart w:id="26" w:name="_Toc529519459"/>
      <w:bookmarkStart w:id="27" w:name="_Toc531097543"/>
    </w:p>
    <w:p w:rsidR="00E4490E" w:rsidRPr="00983884" w:rsidRDefault="00E4490E" w:rsidP="00983884">
      <w:pPr>
        <w:tabs>
          <w:tab w:val="left" w:pos="360"/>
          <w:tab w:val="left" w:pos="720"/>
          <w:tab w:val="left" w:pos="1080"/>
          <w:tab w:val="left" w:pos="3420"/>
        </w:tabs>
        <w:spacing w:line="360" w:lineRule="auto"/>
        <w:rPr>
          <w:sz w:val="22"/>
        </w:rPr>
      </w:pPr>
      <w:r w:rsidRPr="00983884">
        <w:rPr>
          <w:sz w:val="22"/>
        </w:rPr>
        <w:lastRenderedPageBreak/>
        <w:t xml:space="preserve">BÖLÜM IV: AMAÇ, HEDEF VE </w:t>
      </w:r>
      <w:bookmarkEnd w:id="24"/>
      <w:bookmarkEnd w:id="25"/>
      <w:bookmarkEnd w:id="26"/>
      <w:r w:rsidRPr="00983884">
        <w:rPr>
          <w:sz w:val="22"/>
        </w:rPr>
        <w:t>EYLEMLER</w:t>
      </w:r>
      <w:bookmarkStart w:id="28" w:name="_Toc531097544"/>
      <w:bookmarkEnd w:id="27"/>
      <w:r w:rsidR="00983884" w:rsidRPr="00983884">
        <w:rPr>
          <w:sz w:val="22"/>
        </w:rPr>
        <w:br/>
      </w:r>
      <w:r w:rsidRPr="00983884">
        <w:rPr>
          <w:sz w:val="22"/>
        </w:rPr>
        <w:t>TEMA I: EĞİTİM VE ÖĞRETİME ERİŞİM</w:t>
      </w:r>
      <w:bookmarkEnd w:id="28"/>
      <w:r w:rsidR="00983884" w:rsidRPr="00983884">
        <w:rPr>
          <w:sz w:val="22"/>
        </w:rPr>
        <w:br/>
      </w:r>
      <w:r w:rsidRPr="00983884">
        <w:rPr>
          <w:sz w:val="22"/>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bookmarkStart w:id="29" w:name="_Toc529519460"/>
      <w:r w:rsidR="00983884" w:rsidRPr="00983884">
        <w:rPr>
          <w:sz w:val="22"/>
        </w:rPr>
        <w:br/>
      </w:r>
      <w:r w:rsidRPr="00983884">
        <w:rPr>
          <w:sz w:val="22"/>
        </w:rPr>
        <w:t xml:space="preserve">Stratejik Amaç 1: </w:t>
      </w:r>
      <w:r w:rsidRPr="00983884">
        <w:rPr>
          <w:sz w:val="22"/>
          <w:szCs w:val="24"/>
        </w:rPr>
        <w:t xml:space="preserve">Kayıt bölgemizde yer alan çocukların okullaşma oranlarını artıran, öğrencilerin uyum ve devamsızlık sorunlarını gideren etkin bir yönetim yapısı kurulacaktır.  </w:t>
      </w:r>
      <w:bookmarkEnd w:id="29"/>
    </w:p>
    <w:p w:rsidR="00E4490E" w:rsidRPr="00983884" w:rsidRDefault="00E4490E" w:rsidP="00983884">
      <w:pPr>
        <w:pStyle w:val="Balk3"/>
        <w:rPr>
          <w:b w:val="0"/>
          <w:i/>
          <w:sz w:val="22"/>
        </w:rPr>
      </w:pPr>
      <w:bookmarkStart w:id="30" w:name="_Toc529519462"/>
      <w:bookmarkStart w:id="31" w:name="_Toc416085156"/>
      <w:r w:rsidRPr="00983884">
        <w:rPr>
          <w:rStyle w:val="Balk4Char"/>
          <w:sz w:val="22"/>
        </w:rPr>
        <w:t>Stratejik Hedef 1.1.</w:t>
      </w:r>
      <w:r w:rsidRPr="00983884">
        <w:rPr>
          <w:rFonts w:ascii="Book Antiqua" w:hAnsi="Book Antiqua"/>
          <w:sz w:val="22"/>
          <w:szCs w:val="24"/>
        </w:rPr>
        <w:t xml:space="preserve">  Kayıt bölgemizde yer alan çocukların okullaşma oranları artırılacak ve öğrencilerin uyum ve devamsızlık sorunları da giderilecektir.</w:t>
      </w:r>
      <w:bookmarkStart w:id="32" w:name="_Toc529519463"/>
      <w:bookmarkEnd w:id="30"/>
      <w:bookmarkEnd w:id="31"/>
    </w:p>
    <w:p w:rsidR="00E4490E" w:rsidRPr="00983884" w:rsidRDefault="00E4490E" w:rsidP="00E4490E">
      <w:pPr>
        <w:rPr>
          <w:b/>
          <w:color w:val="FF0000"/>
        </w:rPr>
      </w:pPr>
      <w:r w:rsidRPr="00983884">
        <w:rPr>
          <w:b/>
        </w:rPr>
        <w:t>Performans Göstergeleri</w:t>
      </w:r>
      <w:bookmarkEnd w:id="32"/>
      <w:r w:rsidRPr="00983884">
        <w:rPr>
          <w:b/>
        </w:rPr>
        <w:t xml:space="preserve"> </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851"/>
        <w:gridCol w:w="708"/>
        <w:gridCol w:w="709"/>
        <w:gridCol w:w="142"/>
        <w:gridCol w:w="709"/>
        <w:gridCol w:w="1092"/>
        <w:gridCol w:w="1005"/>
        <w:gridCol w:w="15"/>
      </w:tblGrid>
      <w:tr w:rsidR="00E4490E" w:rsidRPr="00A47F2F" w:rsidTr="00E4490E">
        <w:trPr>
          <w:trHeight w:val="421"/>
        </w:trPr>
        <w:tc>
          <w:tcPr>
            <w:tcW w:w="1242" w:type="dxa"/>
            <w:vMerge w:val="restart"/>
            <w:shd w:val="clear" w:color="auto" w:fill="auto"/>
            <w:noWrap/>
            <w:vAlign w:val="center"/>
            <w:hideMark/>
          </w:tcPr>
          <w:p w:rsidR="00E4490E" w:rsidRPr="00983884" w:rsidRDefault="00E4490E" w:rsidP="004220E9">
            <w:pPr>
              <w:spacing w:after="0" w:line="240" w:lineRule="auto"/>
              <w:rPr>
                <w:b/>
                <w:bCs/>
                <w:color w:val="000000"/>
                <w:sz w:val="20"/>
                <w:szCs w:val="22"/>
              </w:rPr>
            </w:pPr>
            <w:r w:rsidRPr="00983884">
              <w:rPr>
                <w:b/>
                <w:bCs/>
                <w:color w:val="000000"/>
                <w:sz w:val="20"/>
                <w:szCs w:val="22"/>
              </w:rPr>
              <w:t>No</w:t>
            </w:r>
          </w:p>
        </w:tc>
        <w:tc>
          <w:tcPr>
            <w:tcW w:w="4111" w:type="dxa"/>
            <w:vMerge w:val="restart"/>
            <w:shd w:val="clear" w:color="auto" w:fill="auto"/>
            <w:vAlign w:val="center"/>
            <w:hideMark/>
          </w:tcPr>
          <w:p w:rsidR="00E4490E" w:rsidRPr="00983884" w:rsidRDefault="00E4490E" w:rsidP="004220E9">
            <w:pPr>
              <w:spacing w:after="0" w:line="240" w:lineRule="auto"/>
              <w:rPr>
                <w:b/>
                <w:bCs/>
                <w:color w:val="000000"/>
                <w:sz w:val="20"/>
                <w:szCs w:val="22"/>
              </w:rPr>
            </w:pPr>
            <w:r w:rsidRPr="00983884">
              <w:rPr>
                <w:b/>
                <w:bCs/>
                <w:color w:val="000000"/>
                <w:sz w:val="20"/>
                <w:szCs w:val="22"/>
              </w:rPr>
              <w:t>PERFORMANS</w:t>
            </w:r>
          </w:p>
          <w:p w:rsidR="00E4490E" w:rsidRPr="00983884" w:rsidRDefault="00E4490E" w:rsidP="004220E9">
            <w:pPr>
              <w:spacing w:after="0" w:line="240" w:lineRule="auto"/>
              <w:rPr>
                <w:b/>
                <w:bCs/>
                <w:color w:val="000000"/>
                <w:sz w:val="20"/>
                <w:szCs w:val="22"/>
              </w:rPr>
            </w:pPr>
            <w:r w:rsidRPr="00983884">
              <w:rPr>
                <w:b/>
                <w:bCs/>
                <w:color w:val="000000"/>
                <w:sz w:val="20"/>
                <w:szCs w:val="22"/>
              </w:rPr>
              <w:t>GÖSTERGESİ</w:t>
            </w:r>
          </w:p>
        </w:tc>
        <w:tc>
          <w:tcPr>
            <w:tcW w:w="2410" w:type="dxa"/>
            <w:gridSpan w:val="4"/>
            <w:shd w:val="clear" w:color="auto" w:fill="auto"/>
            <w:vAlign w:val="center"/>
          </w:tcPr>
          <w:p w:rsidR="00E4490E" w:rsidRPr="003322A4" w:rsidRDefault="00E4490E" w:rsidP="004220E9">
            <w:pPr>
              <w:spacing w:after="0" w:line="240" w:lineRule="auto"/>
              <w:rPr>
                <w:b/>
                <w:bCs/>
                <w:color w:val="000000"/>
                <w:sz w:val="20"/>
                <w:szCs w:val="22"/>
              </w:rPr>
            </w:pPr>
            <w:r w:rsidRPr="003322A4">
              <w:rPr>
                <w:b/>
                <w:bCs/>
                <w:color w:val="000000"/>
                <w:sz w:val="20"/>
                <w:szCs w:val="22"/>
              </w:rPr>
              <w:t>Mevcut</w:t>
            </w:r>
          </w:p>
        </w:tc>
        <w:tc>
          <w:tcPr>
            <w:tcW w:w="2821" w:type="dxa"/>
            <w:gridSpan w:val="4"/>
            <w:shd w:val="clear" w:color="auto" w:fill="auto"/>
            <w:vAlign w:val="center"/>
          </w:tcPr>
          <w:p w:rsidR="00E4490E" w:rsidRPr="003322A4" w:rsidRDefault="00E4490E" w:rsidP="004220E9">
            <w:pPr>
              <w:spacing w:after="0" w:line="240" w:lineRule="auto"/>
              <w:rPr>
                <w:b/>
                <w:bCs/>
                <w:color w:val="000000"/>
                <w:szCs w:val="22"/>
              </w:rPr>
            </w:pPr>
            <w:r w:rsidRPr="003322A4">
              <w:rPr>
                <w:b/>
                <w:bCs/>
                <w:color w:val="000000"/>
                <w:sz w:val="22"/>
                <w:szCs w:val="22"/>
              </w:rPr>
              <w:t>HEDEF</w:t>
            </w:r>
          </w:p>
        </w:tc>
      </w:tr>
      <w:tr w:rsidR="00E4490E" w:rsidRPr="00A47F2F" w:rsidTr="00E4490E">
        <w:trPr>
          <w:gridAfter w:val="1"/>
          <w:wAfter w:w="15" w:type="dxa"/>
          <w:trHeight w:val="309"/>
        </w:trPr>
        <w:tc>
          <w:tcPr>
            <w:tcW w:w="1242" w:type="dxa"/>
            <w:vMerge/>
            <w:shd w:val="clear" w:color="auto" w:fill="auto"/>
            <w:vAlign w:val="center"/>
            <w:hideMark/>
          </w:tcPr>
          <w:p w:rsidR="00E4490E" w:rsidRPr="00983884" w:rsidRDefault="00E4490E" w:rsidP="004220E9">
            <w:pPr>
              <w:spacing w:after="0" w:line="240" w:lineRule="auto"/>
              <w:rPr>
                <w:b/>
                <w:bCs/>
                <w:sz w:val="20"/>
                <w:szCs w:val="22"/>
              </w:rPr>
            </w:pPr>
          </w:p>
        </w:tc>
        <w:tc>
          <w:tcPr>
            <w:tcW w:w="4111" w:type="dxa"/>
            <w:vMerge/>
            <w:shd w:val="clear" w:color="auto" w:fill="auto"/>
            <w:vAlign w:val="center"/>
            <w:hideMark/>
          </w:tcPr>
          <w:p w:rsidR="00E4490E" w:rsidRPr="00983884" w:rsidRDefault="00E4490E" w:rsidP="004220E9">
            <w:pPr>
              <w:spacing w:after="0" w:line="240" w:lineRule="auto"/>
              <w:rPr>
                <w:b/>
                <w:bCs/>
                <w:sz w:val="20"/>
                <w:szCs w:val="22"/>
              </w:rPr>
            </w:pPr>
          </w:p>
        </w:tc>
        <w:tc>
          <w:tcPr>
            <w:tcW w:w="851"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2018</w:t>
            </w:r>
          </w:p>
        </w:tc>
        <w:tc>
          <w:tcPr>
            <w:tcW w:w="708"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2019</w:t>
            </w:r>
          </w:p>
        </w:tc>
        <w:tc>
          <w:tcPr>
            <w:tcW w:w="709" w:type="dxa"/>
            <w:vAlign w:val="center"/>
          </w:tcPr>
          <w:p w:rsidR="00E4490E" w:rsidRPr="003322A4" w:rsidRDefault="00E4490E" w:rsidP="004220E9">
            <w:pPr>
              <w:spacing w:after="0" w:line="240" w:lineRule="auto"/>
              <w:rPr>
                <w:b/>
                <w:bCs/>
                <w:szCs w:val="22"/>
              </w:rPr>
            </w:pPr>
            <w:r w:rsidRPr="003322A4">
              <w:rPr>
                <w:b/>
                <w:bCs/>
                <w:sz w:val="22"/>
                <w:szCs w:val="22"/>
              </w:rPr>
              <w:t>2020</w:t>
            </w:r>
          </w:p>
        </w:tc>
        <w:tc>
          <w:tcPr>
            <w:tcW w:w="851" w:type="dxa"/>
            <w:gridSpan w:val="2"/>
            <w:vAlign w:val="center"/>
          </w:tcPr>
          <w:p w:rsidR="00E4490E" w:rsidRPr="003322A4" w:rsidRDefault="00E4490E" w:rsidP="004220E9">
            <w:pPr>
              <w:spacing w:after="0" w:line="240" w:lineRule="auto"/>
              <w:rPr>
                <w:b/>
                <w:bCs/>
                <w:szCs w:val="22"/>
              </w:rPr>
            </w:pPr>
            <w:r w:rsidRPr="003322A4">
              <w:rPr>
                <w:b/>
                <w:bCs/>
                <w:sz w:val="22"/>
                <w:szCs w:val="22"/>
              </w:rPr>
              <w:t>2021</w:t>
            </w:r>
          </w:p>
        </w:tc>
        <w:tc>
          <w:tcPr>
            <w:tcW w:w="1092" w:type="dxa"/>
            <w:vAlign w:val="center"/>
          </w:tcPr>
          <w:p w:rsidR="00E4490E" w:rsidRPr="003322A4" w:rsidRDefault="00E4490E" w:rsidP="004220E9">
            <w:pPr>
              <w:spacing w:after="0" w:line="240" w:lineRule="auto"/>
              <w:rPr>
                <w:b/>
                <w:bCs/>
                <w:szCs w:val="22"/>
              </w:rPr>
            </w:pPr>
            <w:r w:rsidRPr="003322A4">
              <w:rPr>
                <w:b/>
                <w:bCs/>
                <w:sz w:val="22"/>
                <w:szCs w:val="22"/>
              </w:rPr>
              <w:t>2022</w:t>
            </w:r>
          </w:p>
        </w:tc>
        <w:tc>
          <w:tcPr>
            <w:tcW w:w="1005" w:type="dxa"/>
            <w:vAlign w:val="center"/>
          </w:tcPr>
          <w:p w:rsidR="00E4490E" w:rsidRPr="003322A4" w:rsidRDefault="00E4490E" w:rsidP="004220E9">
            <w:pPr>
              <w:spacing w:after="0" w:line="240" w:lineRule="auto"/>
              <w:rPr>
                <w:b/>
                <w:bCs/>
                <w:szCs w:val="22"/>
              </w:rPr>
            </w:pPr>
            <w:r w:rsidRPr="003322A4">
              <w:rPr>
                <w:b/>
                <w:bCs/>
                <w:sz w:val="22"/>
                <w:szCs w:val="22"/>
              </w:rPr>
              <w:t>2023</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spacing w:after="0" w:line="240" w:lineRule="auto"/>
              <w:rPr>
                <w:b/>
                <w:bCs/>
                <w:color w:val="FF0000"/>
                <w:sz w:val="20"/>
                <w:szCs w:val="22"/>
              </w:rPr>
            </w:pPr>
            <w:r w:rsidRPr="00983884">
              <w:rPr>
                <w:b/>
                <w:bCs/>
                <w:color w:val="FF0000"/>
                <w:sz w:val="20"/>
                <w:szCs w:val="22"/>
              </w:rPr>
              <w:t>PG.1.1.a</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Kayıt bölgesindeki öğrencilerden okula kayıt yaptıranların oranı (%)</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90</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95</w:t>
            </w:r>
          </w:p>
        </w:tc>
        <w:tc>
          <w:tcPr>
            <w:tcW w:w="709" w:type="dxa"/>
            <w:vAlign w:val="center"/>
          </w:tcPr>
          <w:p w:rsidR="00E4490E" w:rsidRPr="003322A4" w:rsidRDefault="00E4490E" w:rsidP="00983884">
            <w:pPr>
              <w:spacing w:after="0" w:line="240" w:lineRule="auto"/>
              <w:jc w:val="center"/>
              <w:rPr>
                <w:szCs w:val="22"/>
              </w:rPr>
            </w:pPr>
            <w:r>
              <w:rPr>
                <w:sz w:val="22"/>
                <w:szCs w:val="22"/>
              </w:rPr>
              <w:t>96</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97</w:t>
            </w:r>
          </w:p>
        </w:tc>
        <w:tc>
          <w:tcPr>
            <w:tcW w:w="1092" w:type="dxa"/>
            <w:vAlign w:val="center"/>
          </w:tcPr>
          <w:p w:rsidR="00E4490E" w:rsidRPr="003322A4" w:rsidRDefault="00E4490E" w:rsidP="00983884">
            <w:pPr>
              <w:spacing w:after="0" w:line="240" w:lineRule="auto"/>
              <w:jc w:val="center"/>
              <w:rPr>
                <w:szCs w:val="22"/>
              </w:rPr>
            </w:pPr>
            <w:r>
              <w:rPr>
                <w:sz w:val="22"/>
                <w:szCs w:val="22"/>
              </w:rPr>
              <w:t>98</w:t>
            </w:r>
          </w:p>
        </w:tc>
        <w:tc>
          <w:tcPr>
            <w:tcW w:w="1005" w:type="dxa"/>
            <w:vAlign w:val="center"/>
          </w:tcPr>
          <w:p w:rsidR="00E4490E" w:rsidRPr="003322A4" w:rsidRDefault="00E4490E" w:rsidP="00983884">
            <w:pPr>
              <w:spacing w:after="0" w:line="240" w:lineRule="auto"/>
              <w:jc w:val="center"/>
              <w:rPr>
                <w:szCs w:val="22"/>
              </w:rPr>
            </w:pPr>
            <w:r>
              <w:rPr>
                <w:sz w:val="22"/>
                <w:szCs w:val="22"/>
              </w:rPr>
              <w:t>100</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sz w:val="20"/>
                <w:szCs w:val="22"/>
              </w:rPr>
            </w:pPr>
            <w:r w:rsidRPr="00983884">
              <w:rPr>
                <w:b/>
                <w:bCs/>
                <w:color w:val="FF0000"/>
                <w:sz w:val="20"/>
                <w:szCs w:val="22"/>
              </w:rPr>
              <w:t>PG.1.1.b</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İlkokul birinci sınıf öğrencilerinden en az bir yıl okul öncesi eğitim almış olanların oranı (%)(ilkokul)</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w:t>
            </w:r>
          </w:p>
        </w:tc>
        <w:tc>
          <w:tcPr>
            <w:tcW w:w="709" w:type="dxa"/>
            <w:vAlign w:val="center"/>
          </w:tcPr>
          <w:p w:rsidR="00E4490E" w:rsidRDefault="00E4490E" w:rsidP="00983884">
            <w:pPr>
              <w:spacing w:after="0" w:line="240" w:lineRule="auto"/>
              <w:jc w:val="center"/>
              <w:rPr>
                <w:szCs w:val="22"/>
              </w:rPr>
            </w:pPr>
          </w:p>
          <w:p w:rsidR="00E4490E" w:rsidRPr="003322A4" w:rsidRDefault="00E4490E" w:rsidP="00983884">
            <w:pPr>
              <w:spacing w:after="0" w:line="240" w:lineRule="auto"/>
              <w:jc w:val="center"/>
              <w:rPr>
                <w:szCs w:val="22"/>
              </w:rPr>
            </w:pPr>
            <w:r>
              <w:rPr>
                <w:sz w:val="22"/>
                <w:szCs w:val="22"/>
              </w:rPr>
              <w:t>-</w:t>
            </w:r>
          </w:p>
        </w:tc>
        <w:tc>
          <w:tcPr>
            <w:tcW w:w="851" w:type="dxa"/>
            <w:gridSpan w:val="2"/>
            <w:vAlign w:val="center"/>
          </w:tcPr>
          <w:p w:rsidR="00E4490E" w:rsidRDefault="00E4490E" w:rsidP="00983884">
            <w:pPr>
              <w:spacing w:after="0" w:line="240" w:lineRule="auto"/>
              <w:jc w:val="center"/>
              <w:rPr>
                <w:szCs w:val="22"/>
              </w:rPr>
            </w:pPr>
          </w:p>
          <w:p w:rsidR="00E4490E" w:rsidRPr="003322A4" w:rsidRDefault="00E4490E" w:rsidP="00983884">
            <w:pPr>
              <w:spacing w:after="0" w:line="240" w:lineRule="auto"/>
              <w:jc w:val="center"/>
              <w:rPr>
                <w:szCs w:val="22"/>
              </w:rPr>
            </w:pPr>
            <w:r>
              <w:rPr>
                <w:sz w:val="22"/>
                <w:szCs w:val="22"/>
              </w:rPr>
              <w:t>-</w:t>
            </w:r>
          </w:p>
        </w:tc>
        <w:tc>
          <w:tcPr>
            <w:tcW w:w="1092" w:type="dxa"/>
            <w:vAlign w:val="center"/>
          </w:tcPr>
          <w:p w:rsidR="00E4490E" w:rsidRDefault="00E4490E" w:rsidP="00983884">
            <w:pPr>
              <w:spacing w:after="0" w:line="240" w:lineRule="auto"/>
              <w:jc w:val="center"/>
              <w:rPr>
                <w:szCs w:val="22"/>
              </w:rPr>
            </w:pPr>
          </w:p>
          <w:p w:rsidR="00E4490E" w:rsidRPr="003322A4" w:rsidRDefault="00E4490E" w:rsidP="00983884">
            <w:pPr>
              <w:spacing w:after="0" w:line="240" w:lineRule="auto"/>
              <w:jc w:val="center"/>
              <w:rPr>
                <w:szCs w:val="22"/>
              </w:rPr>
            </w:pPr>
            <w:r>
              <w:rPr>
                <w:sz w:val="22"/>
                <w:szCs w:val="22"/>
              </w:rPr>
              <w:t>-</w:t>
            </w:r>
          </w:p>
        </w:tc>
        <w:tc>
          <w:tcPr>
            <w:tcW w:w="1005" w:type="dxa"/>
            <w:vAlign w:val="center"/>
          </w:tcPr>
          <w:p w:rsidR="00E4490E" w:rsidRDefault="00E4490E" w:rsidP="00983884">
            <w:pPr>
              <w:spacing w:after="0" w:line="240" w:lineRule="auto"/>
              <w:jc w:val="center"/>
              <w:rPr>
                <w:szCs w:val="22"/>
              </w:rPr>
            </w:pPr>
          </w:p>
          <w:p w:rsidR="00E4490E" w:rsidRPr="003322A4" w:rsidRDefault="00E4490E" w:rsidP="00983884">
            <w:pPr>
              <w:spacing w:after="0" w:line="240" w:lineRule="auto"/>
              <w:jc w:val="center"/>
              <w:rPr>
                <w:szCs w:val="22"/>
              </w:rPr>
            </w:pPr>
            <w:r>
              <w:rPr>
                <w:sz w:val="22"/>
                <w:szCs w:val="22"/>
              </w:rPr>
              <w:t>-</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sz w:val="20"/>
                <w:szCs w:val="22"/>
              </w:rPr>
            </w:pPr>
            <w:r w:rsidRPr="00983884">
              <w:rPr>
                <w:b/>
                <w:bCs/>
                <w:color w:val="FF0000"/>
                <w:sz w:val="20"/>
                <w:szCs w:val="22"/>
              </w:rPr>
              <w:t>PG.1.1.c.</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Okula yeni başlayan öğrencilerden oryantasyon eğitimine katılanların oranı (%)</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80</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85</w:t>
            </w:r>
          </w:p>
        </w:tc>
        <w:tc>
          <w:tcPr>
            <w:tcW w:w="709" w:type="dxa"/>
            <w:vAlign w:val="center"/>
          </w:tcPr>
          <w:p w:rsidR="00E4490E" w:rsidRPr="003322A4" w:rsidRDefault="00E4490E" w:rsidP="00983884">
            <w:pPr>
              <w:spacing w:after="0" w:line="240" w:lineRule="auto"/>
              <w:jc w:val="center"/>
              <w:rPr>
                <w:szCs w:val="22"/>
              </w:rPr>
            </w:pPr>
            <w:r>
              <w:rPr>
                <w:sz w:val="22"/>
                <w:szCs w:val="22"/>
              </w:rPr>
              <w:t>86</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90</w:t>
            </w:r>
          </w:p>
        </w:tc>
        <w:tc>
          <w:tcPr>
            <w:tcW w:w="1092" w:type="dxa"/>
            <w:vAlign w:val="center"/>
          </w:tcPr>
          <w:p w:rsidR="00E4490E" w:rsidRPr="003322A4" w:rsidRDefault="00E4490E" w:rsidP="00983884">
            <w:pPr>
              <w:spacing w:after="0" w:line="240" w:lineRule="auto"/>
              <w:jc w:val="center"/>
              <w:rPr>
                <w:szCs w:val="22"/>
              </w:rPr>
            </w:pPr>
            <w:r>
              <w:rPr>
                <w:sz w:val="22"/>
                <w:szCs w:val="22"/>
              </w:rPr>
              <w:t>95</w:t>
            </w:r>
          </w:p>
        </w:tc>
        <w:tc>
          <w:tcPr>
            <w:tcW w:w="1005" w:type="dxa"/>
            <w:vAlign w:val="center"/>
          </w:tcPr>
          <w:p w:rsidR="00E4490E" w:rsidRPr="003322A4" w:rsidRDefault="00E4490E" w:rsidP="00983884">
            <w:pPr>
              <w:spacing w:after="0" w:line="240" w:lineRule="auto"/>
              <w:jc w:val="center"/>
              <w:rPr>
                <w:szCs w:val="22"/>
              </w:rPr>
            </w:pPr>
            <w:r>
              <w:rPr>
                <w:sz w:val="22"/>
                <w:szCs w:val="22"/>
              </w:rPr>
              <w:t>100</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sz w:val="20"/>
                <w:szCs w:val="22"/>
              </w:rPr>
            </w:pPr>
            <w:r w:rsidRPr="00983884">
              <w:rPr>
                <w:b/>
                <w:bCs/>
                <w:color w:val="FF0000"/>
                <w:sz w:val="20"/>
                <w:szCs w:val="22"/>
              </w:rPr>
              <w:t>PG.1.1.d.</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Bir eğitim ve öğretim döneminde 20 gün ve üzeri devamsızlık yapan öğrenci oranı (%)</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1</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1</w:t>
            </w:r>
          </w:p>
        </w:tc>
        <w:tc>
          <w:tcPr>
            <w:tcW w:w="709" w:type="dxa"/>
            <w:vAlign w:val="center"/>
          </w:tcPr>
          <w:p w:rsidR="00E4490E" w:rsidRPr="003322A4" w:rsidRDefault="00E4490E" w:rsidP="00983884">
            <w:pPr>
              <w:spacing w:after="0" w:line="240" w:lineRule="auto"/>
              <w:jc w:val="center"/>
              <w:rPr>
                <w:szCs w:val="22"/>
              </w:rPr>
            </w:pPr>
            <w:r>
              <w:rPr>
                <w:sz w:val="22"/>
                <w:szCs w:val="22"/>
              </w:rPr>
              <w:t>0</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0</w:t>
            </w:r>
          </w:p>
        </w:tc>
        <w:tc>
          <w:tcPr>
            <w:tcW w:w="1092" w:type="dxa"/>
            <w:vAlign w:val="center"/>
          </w:tcPr>
          <w:p w:rsidR="00E4490E" w:rsidRPr="003322A4" w:rsidRDefault="00E4490E" w:rsidP="00983884">
            <w:pPr>
              <w:spacing w:after="0" w:line="240" w:lineRule="auto"/>
              <w:jc w:val="center"/>
              <w:rPr>
                <w:szCs w:val="22"/>
              </w:rPr>
            </w:pPr>
            <w:r>
              <w:rPr>
                <w:sz w:val="22"/>
                <w:szCs w:val="22"/>
              </w:rPr>
              <w:t>0</w:t>
            </w:r>
          </w:p>
        </w:tc>
        <w:tc>
          <w:tcPr>
            <w:tcW w:w="1005" w:type="dxa"/>
            <w:vAlign w:val="center"/>
          </w:tcPr>
          <w:p w:rsidR="00E4490E" w:rsidRPr="003322A4" w:rsidRDefault="00E4490E" w:rsidP="00983884">
            <w:pPr>
              <w:spacing w:after="0" w:line="240" w:lineRule="auto"/>
              <w:jc w:val="center"/>
              <w:rPr>
                <w:szCs w:val="22"/>
              </w:rPr>
            </w:pPr>
            <w:r>
              <w:rPr>
                <w:sz w:val="22"/>
                <w:szCs w:val="22"/>
              </w:rPr>
              <w:t>0</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sz w:val="20"/>
                <w:szCs w:val="22"/>
              </w:rPr>
            </w:pPr>
            <w:r w:rsidRPr="00983884">
              <w:rPr>
                <w:b/>
                <w:bCs/>
                <w:color w:val="FF0000"/>
                <w:sz w:val="20"/>
                <w:szCs w:val="22"/>
              </w:rPr>
              <w:t>PG.1.1.e.</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Bir eğitim ve öğretim döneminde 20 gün ve üzeri devamsızlık yapan yabancı öğrenci oranı (%)</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0</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0</w:t>
            </w:r>
          </w:p>
        </w:tc>
        <w:tc>
          <w:tcPr>
            <w:tcW w:w="709" w:type="dxa"/>
            <w:vAlign w:val="center"/>
          </w:tcPr>
          <w:p w:rsidR="00E4490E" w:rsidRPr="003322A4" w:rsidRDefault="00E4490E" w:rsidP="00983884">
            <w:pPr>
              <w:spacing w:after="0" w:line="240" w:lineRule="auto"/>
              <w:jc w:val="center"/>
              <w:rPr>
                <w:szCs w:val="22"/>
              </w:rPr>
            </w:pPr>
            <w:r>
              <w:rPr>
                <w:sz w:val="22"/>
                <w:szCs w:val="22"/>
              </w:rPr>
              <w:t>0</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0</w:t>
            </w:r>
          </w:p>
        </w:tc>
        <w:tc>
          <w:tcPr>
            <w:tcW w:w="1092" w:type="dxa"/>
            <w:vAlign w:val="center"/>
          </w:tcPr>
          <w:p w:rsidR="00E4490E" w:rsidRPr="003322A4" w:rsidRDefault="00E4490E" w:rsidP="00983884">
            <w:pPr>
              <w:spacing w:after="0" w:line="240" w:lineRule="auto"/>
              <w:jc w:val="center"/>
              <w:rPr>
                <w:szCs w:val="22"/>
              </w:rPr>
            </w:pPr>
            <w:r>
              <w:rPr>
                <w:sz w:val="22"/>
                <w:szCs w:val="22"/>
              </w:rPr>
              <w:t>0</w:t>
            </w:r>
          </w:p>
        </w:tc>
        <w:tc>
          <w:tcPr>
            <w:tcW w:w="1005" w:type="dxa"/>
            <w:vAlign w:val="center"/>
          </w:tcPr>
          <w:p w:rsidR="00E4490E" w:rsidRPr="003322A4" w:rsidRDefault="00E4490E" w:rsidP="00983884">
            <w:pPr>
              <w:spacing w:after="0" w:line="240" w:lineRule="auto"/>
              <w:jc w:val="center"/>
              <w:rPr>
                <w:szCs w:val="22"/>
              </w:rPr>
            </w:pPr>
            <w:r>
              <w:rPr>
                <w:sz w:val="22"/>
                <w:szCs w:val="22"/>
              </w:rPr>
              <w:t>0</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sz w:val="20"/>
                <w:szCs w:val="22"/>
              </w:rPr>
            </w:pPr>
            <w:r w:rsidRPr="00983884">
              <w:rPr>
                <w:b/>
                <w:bCs/>
                <w:color w:val="FF0000"/>
                <w:sz w:val="20"/>
                <w:szCs w:val="22"/>
              </w:rPr>
              <w:t>PG.1.1.f.</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Okulun özel eğitime ihtiyaç duyan bireylerin kullanımına uygunluğu (0-1)</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0</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0</w:t>
            </w:r>
          </w:p>
        </w:tc>
        <w:tc>
          <w:tcPr>
            <w:tcW w:w="709" w:type="dxa"/>
            <w:vAlign w:val="center"/>
          </w:tcPr>
          <w:p w:rsidR="00E4490E" w:rsidRPr="003322A4" w:rsidRDefault="00E4490E" w:rsidP="00983884">
            <w:pPr>
              <w:spacing w:after="0" w:line="240" w:lineRule="auto"/>
              <w:jc w:val="center"/>
              <w:rPr>
                <w:szCs w:val="22"/>
              </w:rPr>
            </w:pPr>
            <w:r>
              <w:rPr>
                <w:sz w:val="22"/>
                <w:szCs w:val="22"/>
              </w:rPr>
              <w:t>0</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1</w:t>
            </w:r>
          </w:p>
        </w:tc>
        <w:tc>
          <w:tcPr>
            <w:tcW w:w="1092" w:type="dxa"/>
            <w:vAlign w:val="center"/>
          </w:tcPr>
          <w:p w:rsidR="00E4490E" w:rsidRPr="003322A4" w:rsidRDefault="00E4490E" w:rsidP="00983884">
            <w:pPr>
              <w:spacing w:after="0" w:line="240" w:lineRule="auto"/>
              <w:jc w:val="center"/>
              <w:rPr>
                <w:szCs w:val="22"/>
              </w:rPr>
            </w:pPr>
            <w:r>
              <w:rPr>
                <w:sz w:val="22"/>
                <w:szCs w:val="22"/>
              </w:rPr>
              <w:t>1</w:t>
            </w:r>
          </w:p>
        </w:tc>
        <w:tc>
          <w:tcPr>
            <w:tcW w:w="1005" w:type="dxa"/>
            <w:vAlign w:val="center"/>
          </w:tcPr>
          <w:p w:rsidR="00E4490E" w:rsidRPr="003322A4" w:rsidRDefault="00E4490E" w:rsidP="00983884">
            <w:pPr>
              <w:spacing w:after="0" w:line="240" w:lineRule="auto"/>
              <w:jc w:val="center"/>
              <w:rPr>
                <w:szCs w:val="22"/>
              </w:rPr>
            </w:pPr>
            <w:r>
              <w:rPr>
                <w:sz w:val="22"/>
                <w:szCs w:val="22"/>
              </w:rPr>
              <w:t>1</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b/>
                <w:bCs/>
                <w:color w:val="FF0000"/>
                <w:sz w:val="20"/>
                <w:szCs w:val="22"/>
              </w:rPr>
            </w:pPr>
            <w:r w:rsidRPr="00983884">
              <w:rPr>
                <w:b/>
                <w:bCs/>
                <w:color w:val="FF0000"/>
                <w:sz w:val="20"/>
                <w:szCs w:val="22"/>
              </w:rPr>
              <w:t>PG.1.1.g.</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Hayatboyu öğrenme kapsamında açılan kurslara devam oranı (%) (halk eğitim)</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80</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85</w:t>
            </w:r>
          </w:p>
        </w:tc>
        <w:tc>
          <w:tcPr>
            <w:tcW w:w="709" w:type="dxa"/>
            <w:vAlign w:val="center"/>
          </w:tcPr>
          <w:p w:rsidR="00E4490E" w:rsidRPr="003322A4" w:rsidRDefault="00E4490E" w:rsidP="00983884">
            <w:pPr>
              <w:spacing w:after="0" w:line="240" w:lineRule="auto"/>
              <w:jc w:val="center"/>
              <w:rPr>
                <w:szCs w:val="22"/>
              </w:rPr>
            </w:pPr>
            <w:r>
              <w:rPr>
                <w:sz w:val="22"/>
                <w:szCs w:val="22"/>
              </w:rPr>
              <w:t>90</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95</w:t>
            </w:r>
          </w:p>
        </w:tc>
        <w:tc>
          <w:tcPr>
            <w:tcW w:w="1092" w:type="dxa"/>
            <w:vAlign w:val="center"/>
          </w:tcPr>
          <w:p w:rsidR="00E4490E" w:rsidRPr="003322A4" w:rsidRDefault="00E4490E" w:rsidP="00983884">
            <w:pPr>
              <w:spacing w:after="0" w:line="240" w:lineRule="auto"/>
              <w:jc w:val="center"/>
              <w:rPr>
                <w:szCs w:val="22"/>
              </w:rPr>
            </w:pPr>
            <w:r>
              <w:rPr>
                <w:sz w:val="22"/>
                <w:szCs w:val="22"/>
              </w:rPr>
              <w:t>98</w:t>
            </w:r>
          </w:p>
        </w:tc>
        <w:tc>
          <w:tcPr>
            <w:tcW w:w="1005" w:type="dxa"/>
            <w:vAlign w:val="center"/>
          </w:tcPr>
          <w:p w:rsidR="00E4490E" w:rsidRPr="003322A4" w:rsidRDefault="00E4490E" w:rsidP="00983884">
            <w:pPr>
              <w:spacing w:after="0" w:line="240" w:lineRule="auto"/>
              <w:jc w:val="center"/>
              <w:rPr>
                <w:szCs w:val="22"/>
              </w:rPr>
            </w:pPr>
            <w:r>
              <w:rPr>
                <w:sz w:val="22"/>
                <w:szCs w:val="22"/>
              </w:rPr>
              <w:t>100</w:t>
            </w:r>
          </w:p>
        </w:tc>
      </w:tr>
      <w:tr w:rsidR="00E4490E" w:rsidRPr="00A47F2F" w:rsidTr="00983884">
        <w:trPr>
          <w:gridAfter w:val="1"/>
          <w:wAfter w:w="15" w:type="dxa"/>
          <w:trHeight w:val="549"/>
        </w:trPr>
        <w:tc>
          <w:tcPr>
            <w:tcW w:w="1242" w:type="dxa"/>
            <w:shd w:val="clear" w:color="auto" w:fill="auto"/>
            <w:vAlign w:val="center"/>
          </w:tcPr>
          <w:p w:rsidR="00E4490E" w:rsidRPr="00983884" w:rsidRDefault="00E4490E" w:rsidP="004220E9">
            <w:pPr>
              <w:rPr>
                <w:b/>
                <w:bCs/>
                <w:color w:val="FF0000"/>
                <w:sz w:val="20"/>
                <w:szCs w:val="22"/>
              </w:rPr>
            </w:pPr>
            <w:r w:rsidRPr="00983884">
              <w:rPr>
                <w:b/>
                <w:bCs/>
                <w:color w:val="FF0000"/>
                <w:sz w:val="20"/>
                <w:szCs w:val="22"/>
              </w:rPr>
              <w:t>PG.1.1.h.</w:t>
            </w:r>
          </w:p>
        </w:tc>
        <w:tc>
          <w:tcPr>
            <w:tcW w:w="4111" w:type="dxa"/>
            <w:shd w:val="clear" w:color="auto" w:fill="auto"/>
            <w:vAlign w:val="center"/>
          </w:tcPr>
          <w:p w:rsidR="00E4490E" w:rsidRPr="00983884" w:rsidRDefault="00E4490E" w:rsidP="004220E9">
            <w:pPr>
              <w:spacing w:after="0" w:line="240" w:lineRule="auto"/>
              <w:rPr>
                <w:sz w:val="20"/>
                <w:szCs w:val="22"/>
              </w:rPr>
            </w:pPr>
            <w:r w:rsidRPr="00983884">
              <w:rPr>
                <w:sz w:val="20"/>
                <w:szCs w:val="22"/>
              </w:rPr>
              <w:t>Hayatboyu öğrenme kapsamında açılan kurslara katılan kişi sayısı (sayı) (halkeğitim)</w:t>
            </w:r>
          </w:p>
        </w:tc>
        <w:tc>
          <w:tcPr>
            <w:tcW w:w="851" w:type="dxa"/>
            <w:shd w:val="clear" w:color="auto" w:fill="auto"/>
            <w:noWrap/>
            <w:vAlign w:val="center"/>
          </w:tcPr>
          <w:p w:rsidR="00E4490E" w:rsidRPr="003322A4" w:rsidRDefault="00E4490E" w:rsidP="00983884">
            <w:pPr>
              <w:spacing w:after="0" w:line="240" w:lineRule="auto"/>
              <w:jc w:val="center"/>
              <w:rPr>
                <w:szCs w:val="22"/>
              </w:rPr>
            </w:pPr>
            <w:r>
              <w:rPr>
                <w:sz w:val="22"/>
                <w:szCs w:val="22"/>
              </w:rPr>
              <w:t>35</w:t>
            </w:r>
          </w:p>
        </w:tc>
        <w:tc>
          <w:tcPr>
            <w:tcW w:w="708" w:type="dxa"/>
            <w:shd w:val="clear" w:color="auto" w:fill="auto"/>
            <w:noWrap/>
            <w:vAlign w:val="center"/>
          </w:tcPr>
          <w:p w:rsidR="00E4490E" w:rsidRPr="003322A4" w:rsidRDefault="00E4490E" w:rsidP="00983884">
            <w:pPr>
              <w:spacing w:after="0" w:line="240" w:lineRule="auto"/>
              <w:jc w:val="center"/>
              <w:rPr>
                <w:szCs w:val="22"/>
              </w:rPr>
            </w:pPr>
            <w:r>
              <w:rPr>
                <w:sz w:val="22"/>
                <w:szCs w:val="22"/>
              </w:rPr>
              <w:t>45</w:t>
            </w:r>
          </w:p>
        </w:tc>
        <w:tc>
          <w:tcPr>
            <w:tcW w:w="709" w:type="dxa"/>
            <w:vAlign w:val="center"/>
          </w:tcPr>
          <w:p w:rsidR="00E4490E" w:rsidRPr="003322A4" w:rsidRDefault="00E4490E" w:rsidP="00983884">
            <w:pPr>
              <w:spacing w:after="0" w:line="240" w:lineRule="auto"/>
              <w:jc w:val="center"/>
              <w:rPr>
                <w:szCs w:val="22"/>
              </w:rPr>
            </w:pPr>
            <w:r>
              <w:rPr>
                <w:sz w:val="22"/>
                <w:szCs w:val="22"/>
              </w:rPr>
              <w:t>50</w:t>
            </w:r>
          </w:p>
        </w:tc>
        <w:tc>
          <w:tcPr>
            <w:tcW w:w="851" w:type="dxa"/>
            <w:gridSpan w:val="2"/>
            <w:vAlign w:val="center"/>
          </w:tcPr>
          <w:p w:rsidR="00E4490E" w:rsidRPr="003322A4" w:rsidRDefault="00E4490E" w:rsidP="00983884">
            <w:pPr>
              <w:spacing w:after="0" w:line="240" w:lineRule="auto"/>
              <w:jc w:val="center"/>
              <w:rPr>
                <w:szCs w:val="22"/>
              </w:rPr>
            </w:pPr>
            <w:r>
              <w:rPr>
                <w:sz w:val="22"/>
                <w:szCs w:val="22"/>
              </w:rPr>
              <w:t>55</w:t>
            </w:r>
          </w:p>
        </w:tc>
        <w:tc>
          <w:tcPr>
            <w:tcW w:w="1092" w:type="dxa"/>
            <w:vAlign w:val="center"/>
          </w:tcPr>
          <w:p w:rsidR="00E4490E" w:rsidRPr="003322A4" w:rsidRDefault="00E4490E" w:rsidP="00983884">
            <w:pPr>
              <w:spacing w:after="0" w:line="240" w:lineRule="auto"/>
              <w:jc w:val="center"/>
              <w:rPr>
                <w:szCs w:val="22"/>
              </w:rPr>
            </w:pPr>
            <w:r>
              <w:rPr>
                <w:sz w:val="22"/>
                <w:szCs w:val="22"/>
              </w:rPr>
              <w:t>60</w:t>
            </w:r>
          </w:p>
        </w:tc>
        <w:tc>
          <w:tcPr>
            <w:tcW w:w="1005" w:type="dxa"/>
            <w:vAlign w:val="center"/>
          </w:tcPr>
          <w:p w:rsidR="00E4490E" w:rsidRPr="003322A4" w:rsidRDefault="00E4490E" w:rsidP="00983884">
            <w:pPr>
              <w:spacing w:after="0" w:line="240" w:lineRule="auto"/>
              <w:jc w:val="center"/>
              <w:rPr>
                <w:szCs w:val="22"/>
              </w:rPr>
            </w:pPr>
            <w:r>
              <w:rPr>
                <w:sz w:val="22"/>
                <w:szCs w:val="22"/>
              </w:rPr>
              <w:t>65</w:t>
            </w:r>
          </w:p>
        </w:tc>
      </w:tr>
    </w:tbl>
    <w:p w:rsidR="003651D8" w:rsidRDefault="003651D8" w:rsidP="003651D8"/>
    <w:p w:rsidR="00E4490E" w:rsidRDefault="00E4490E" w:rsidP="00E4490E">
      <w:pPr>
        <w:jc w:val="both"/>
        <w:rPr>
          <w:b/>
          <w:i/>
          <w:szCs w:val="24"/>
        </w:rPr>
      </w:pPr>
    </w:p>
    <w:p w:rsidR="00E4490E" w:rsidRDefault="00E4490E" w:rsidP="00E4490E">
      <w:pPr>
        <w:rPr>
          <w:b/>
          <w:sz w:val="28"/>
        </w:rPr>
      </w:pPr>
      <w:r w:rsidRPr="004220E9">
        <w:rPr>
          <w:b/>
          <w:sz w:val="28"/>
        </w:rPr>
        <w:t>Eylemler*</w:t>
      </w:r>
    </w:p>
    <w:p w:rsidR="00E4490E" w:rsidRPr="002B6FDB" w:rsidRDefault="00E4490E" w:rsidP="00E4490E">
      <w:pPr>
        <w:rPr>
          <w:b/>
          <w:sz w:val="28"/>
        </w:rPr>
      </w:pPr>
    </w:p>
    <w:tbl>
      <w:tblPr>
        <w:tblW w:w="4829" w:type="pct"/>
        <w:tblLayout w:type="fixed"/>
        <w:tblCellMar>
          <w:left w:w="70" w:type="dxa"/>
          <w:right w:w="70" w:type="dxa"/>
        </w:tblCellMar>
        <w:tblLook w:val="04A0"/>
      </w:tblPr>
      <w:tblGrid>
        <w:gridCol w:w="964"/>
        <w:gridCol w:w="6349"/>
        <w:gridCol w:w="3172"/>
        <w:gridCol w:w="3175"/>
      </w:tblGrid>
      <w:tr w:rsidR="00E4490E" w:rsidRPr="00A47F2F" w:rsidTr="004220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490E" w:rsidRPr="00A47F2F" w:rsidRDefault="00E4490E" w:rsidP="004220E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Tarihi</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01 Eylül-20 Eylül</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490E" w:rsidRPr="004220E9" w:rsidRDefault="00E4490E" w:rsidP="004220E9">
            <w:pPr>
              <w:spacing w:after="0" w:line="240" w:lineRule="auto"/>
              <w:jc w:val="both"/>
              <w:rPr>
                <w:szCs w:val="24"/>
              </w:rPr>
            </w:pPr>
            <w:r w:rsidRPr="004220E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 xml:space="preserve"> Mehmet Cemil ERDEN   Okul Müdürü</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01 Eylül-20 Eylül</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490E" w:rsidRPr="004220E9" w:rsidRDefault="00E4490E" w:rsidP="004220E9">
            <w:pPr>
              <w:spacing w:after="0" w:line="240" w:lineRule="auto"/>
              <w:jc w:val="both"/>
              <w:rPr>
                <w:szCs w:val="24"/>
              </w:rPr>
            </w:pPr>
            <w:r w:rsidRPr="004220E9">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Her ayın son haftası</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bl>
    <w:p w:rsidR="00E4490E" w:rsidRDefault="00E4490E" w:rsidP="00E4490E"/>
    <w:p w:rsidR="00E4490E" w:rsidRPr="002B6FDB" w:rsidRDefault="00E4490E" w:rsidP="00E4490E">
      <w:bookmarkStart w:id="33" w:name="_Toc531097545"/>
      <w:r w:rsidRPr="002B6FDB">
        <w:t>TEMA II: EĞİTİM VE ÖĞRETİMDE KALİTENİN ARTIRILMASI</w:t>
      </w:r>
      <w:bookmarkEnd w:id="33"/>
    </w:p>
    <w:p w:rsidR="00E4490E" w:rsidRDefault="00E4490E" w:rsidP="00E4490E">
      <w:pPr>
        <w:ind w:firstLine="708"/>
        <w:jc w:val="both"/>
      </w:pPr>
      <w:r>
        <w:t xml:space="preserve">Eğitim ve öğretimde kalitenin artırılması başlığı esas olarak eğitim ve öğretim faaliyetinin hayata hazırlama işlevinde yapılacak çalışmaları kapsamaktadır. </w:t>
      </w:r>
    </w:p>
    <w:p w:rsidR="00E4490E" w:rsidRDefault="00E4490E" w:rsidP="00E4490E">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4490E" w:rsidRDefault="00E4490E" w:rsidP="00E4490E">
      <w:pPr>
        <w:ind w:firstLine="708"/>
        <w:jc w:val="both"/>
      </w:pPr>
    </w:p>
    <w:p w:rsidR="00E4490E" w:rsidRDefault="00E4490E" w:rsidP="00E4490E">
      <w:pPr>
        <w:pStyle w:val="Balk3"/>
      </w:pPr>
      <w:r>
        <w:lastRenderedPageBreak/>
        <w:t xml:space="preserve">Stratejik Amaç 2: </w:t>
      </w:r>
    </w:p>
    <w:p w:rsidR="00E4490E" w:rsidRPr="00A47F2F" w:rsidRDefault="00E4490E" w:rsidP="00E4490E">
      <w:pPr>
        <w:ind w:firstLine="708"/>
        <w:jc w:val="both"/>
      </w:pPr>
      <w:r>
        <w:t>Öğrencilerimizin gelişmiş dünyaya uyum sağlayacak şekilde donanımlı bireyler olabilmesi için eğitim ve öğretimde kalite artırılacaktır.</w:t>
      </w:r>
    </w:p>
    <w:p w:rsidR="00E4490E" w:rsidRPr="00A47F2F" w:rsidRDefault="00E4490E" w:rsidP="00E4490E"/>
    <w:p w:rsidR="00E4490E" w:rsidRDefault="00E4490E" w:rsidP="00E4490E">
      <w:pPr>
        <w:pStyle w:val="Balk3"/>
        <w:rPr>
          <w:rFonts w:ascii="Book Antiqua" w:hAnsi="Book Antiqua"/>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Cs w:val="24"/>
        </w:rPr>
        <w:t xml:space="preserve">  </w:t>
      </w:r>
      <w:r>
        <w:rPr>
          <w:rFonts w:ascii="Book Antiqua" w:hAnsi="Book Antiqua"/>
          <w:szCs w:val="24"/>
        </w:rPr>
        <w:t>Öğrenme kazanımlarını takip eden ve velileri de sürece dâhil eden bir yönetim anlayışı ile öğrencilerimizin akademik başarıları ve sosyal faaliyetlere etkin katılımı artırılacaktır.</w:t>
      </w:r>
    </w:p>
    <w:p w:rsidR="00E4490E" w:rsidRDefault="00E4490E" w:rsidP="00E4490E">
      <w:pPr>
        <w:rPr>
          <w:b/>
          <w:i/>
        </w:rPr>
      </w:pPr>
    </w:p>
    <w:p w:rsidR="00E4490E" w:rsidRPr="002B6FDB" w:rsidRDefault="00E4490E" w:rsidP="00E4490E">
      <w:pPr>
        <w:rPr>
          <w:b/>
          <w:i/>
        </w:rPr>
      </w:pPr>
    </w:p>
    <w:p w:rsidR="00E4490E" w:rsidRPr="002B6FDB" w:rsidRDefault="00E4490E" w:rsidP="00E4490E">
      <w:pPr>
        <w:rPr>
          <w:b/>
          <w:color w:val="FF0000"/>
          <w:sz w:val="28"/>
        </w:rPr>
      </w:pPr>
      <w:r w:rsidRPr="002B6FDB">
        <w:rPr>
          <w:b/>
          <w:sz w:val="28"/>
        </w:rPr>
        <w:t>Performans Göstergeleri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111"/>
        <w:gridCol w:w="992"/>
        <w:gridCol w:w="1276"/>
        <w:gridCol w:w="709"/>
        <w:gridCol w:w="709"/>
        <w:gridCol w:w="709"/>
        <w:gridCol w:w="708"/>
      </w:tblGrid>
      <w:tr w:rsidR="00E4490E" w:rsidRPr="00A47F2F" w:rsidTr="00E4490E">
        <w:trPr>
          <w:trHeight w:val="421"/>
        </w:trPr>
        <w:tc>
          <w:tcPr>
            <w:tcW w:w="1384" w:type="dxa"/>
            <w:vMerge w:val="restart"/>
            <w:shd w:val="clear" w:color="auto" w:fill="auto"/>
            <w:noWrap/>
            <w:vAlign w:val="center"/>
            <w:hideMark/>
          </w:tcPr>
          <w:p w:rsidR="00E4490E" w:rsidRPr="003322A4" w:rsidRDefault="00E4490E" w:rsidP="004220E9">
            <w:pPr>
              <w:spacing w:after="0" w:line="240" w:lineRule="auto"/>
              <w:rPr>
                <w:b/>
                <w:bCs/>
                <w:color w:val="000000"/>
                <w:szCs w:val="22"/>
              </w:rPr>
            </w:pPr>
            <w:r>
              <w:rPr>
                <w:b/>
                <w:bCs/>
                <w:color w:val="000000"/>
                <w:sz w:val="22"/>
                <w:szCs w:val="22"/>
              </w:rPr>
              <w:t>No</w:t>
            </w:r>
          </w:p>
        </w:tc>
        <w:tc>
          <w:tcPr>
            <w:tcW w:w="4111" w:type="dxa"/>
            <w:vMerge w:val="restart"/>
            <w:shd w:val="clear" w:color="auto" w:fill="auto"/>
            <w:vAlign w:val="center"/>
            <w:hideMark/>
          </w:tcPr>
          <w:p w:rsidR="00E4490E" w:rsidRPr="003322A4" w:rsidRDefault="00E4490E" w:rsidP="004220E9">
            <w:pPr>
              <w:spacing w:after="0" w:line="240" w:lineRule="auto"/>
              <w:rPr>
                <w:b/>
                <w:bCs/>
                <w:color w:val="000000"/>
                <w:sz w:val="20"/>
                <w:szCs w:val="22"/>
              </w:rPr>
            </w:pPr>
            <w:r w:rsidRPr="003322A4">
              <w:rPr>
                <w:b/>
                <w:bCs/>
                <w:color w:val="000000"/>
                <w:sz w:val="20"/>
                <w:szCs w:val="22"/>
              </w:rPr>
              <w:t>PERFORMANS</w:t>
            </w:r>
          </w:p>
          <w:p w:rsidR="00E4490E" w:rsidRPr="003322A4" w:rsidRDefault="00E4490E" w:rsidP="004220E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E4490E" w:rsidRPr="003322A4" w:rsidRDefault="00E4490E" w:rsidP="004220E9">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E4490E" w:rsidRPr="003322A4" w:rsidRDefault="00E4490E" w:rsidP="004220E9">
            <w:pPr>
              <w:spacing w:after="0" w:line="240" w:lineRule="auto"/>
              <w:rPr>
                <w:b/>
                <w:bCs/>
                <w:color w:val="000000"/>
                <w:szCs w:val="22"/>
              </w:rPr>
            </w:pPr>
            <w:r w:rsidRPr="003322A4">
              <w:rPr>
                <w:b/>
                <w:bCs/>
                <w:color w:val="000000"/>
                <w:sz w:val="22"/>
                <w:szCs w:val="22"/>
              </w:rPr>
              <w:t>HEDEF</w:t>
            </w:r>
          </w:p>
        </w:tc>
      </w:tr>
      <w:tr w:rsidR="00E4490E" w:rsidRPr="00A47F2F" w:rsidTr="00E4490E">
        <w:trPr>
          <w:trHeight w:val="309"/>
        </w:trPr>
        <w:tc>
          <w:tcPr>
            <w:tcW w:w="1384" w:type="dxa"/>
            <w:vMerge/>
            <w:shd w:val="clear" w:color="auto" w:fill="auto"/>
            <w:vAlign w:val="center"/>
            <w:hideMark/>
          </w:tcPr>
          <w:p w:rsidR="00E4490E" w:rsidRPr="003322A4" w:rsidRDefault="00E4490E" w:rsidP="004220E9">
            <w:pPr>
              <w:spacing w:after="0" w:line="240" w:lineRule="auto"/>
              <w:rPr>
                <w:b/>
                <w:bCs/>
                <w:szCs w:val="22"/>
              </w:rPr>
            </w:pPr>
          </w:p>
        </w:tc>
        <w:tc>
          <w:tcPr>
            <w:tcW w:w="4111" w:type="dxa"/>
            <w:vMerge/>
            <w:shd w:val="clear" w:color="auto" w:fill="auto"/>
            <w:vAlign w:val="center"/>
            <w:hideMark/>
          </w:tcPr>
          <w:p w:rsidR="00E4490E" w:rsidRPr="003322A4" w:rsidRDefault="00E4490E" w:rsidP="004220E9">
            <w:pPr>
              <w:spacing w:after="0" w:line="240" w:lineRule="auto"/>
              <w:rPr>
                <w:b/>
                <w:bCs/>
                <w:szCs w:val="22"/>
              </w:rPr>
            </w:pPr>
          </w:p>
        </w:tc>
        <w:tc>
          <w:tcPr>
            <w:tcW w:w="992"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2018</w:t>
            </w:r>
          </w:p>
        </w:tc>
        <w:tc>
          <w:tcPr>
            <w:tcW w:w="1276"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2019</w:t>
            </w:r>
          </w:p>
        </w:tc>
        <w:tc>
          <w:tcPr>
            <w:tcW w:w="709" w:type="dxa"/>
            <w:vAlign w:val="center"/>
          </w:tcPr>
          <w:p w:rsidR="00E4490E" w:rsidRPr="003322A4" w:rsidRDefault="00E4490E" w:rsidP="004220E9">
            <w:pPr>
              <w:spacing w:after="0" w:line="240" w:lineRule="auto"/>
              <w:rPr>
                <w:b/>
                <w:bCs/>
                <w:szCs w:val="22"/>
              </w:rPr>
            </w:pPr>
            <w:r w:rsidRPr="003322A4">
              <w:rPr>
                <w:b/>
                <w:bCs/>
                <w:sz w:val="22"/>
                <w:szCs w:val="22"/>
              </w:rPr>
              <w:t>2020</w:t>
            </w:r>
          </w:p>
        </w:tc>
        <w:tc>
          <w:tcPr>
            <w:tcW w:w="709" w:type="dxa"/>
            <w:vAlign w:val="center"/>
          </w:tcPr>
          <w:p w:rsidR="00E4490E" w:rsidRPr="003322A4" w:rsidRDefault="00E4490E" w:rsidP="004220E9">
            <w:pPr>
              <w:spacing w:after="0" w:line="240" w:lineRule="auto"/>
              <w:rPr>
                <w:b/>
                <w:bCs/>
                <w:szCs w:val="22"/>
              </w:rPr>
            </w:pPr>
            <w:r w:rsidRPr="003322A4">
              <w:rPr>
                <w:b/>
                <w:bCs/>
                <w:sz w:val="22"/>
                <w:szCs w:val="22"/>
              </w:rPr>
              <w:t>2021</w:t>
            </w:r>
          </w:p>
        </w:tc>
        <w:tc>
          <w:tcPr>
            <w:tcW w:w="709" w:type="dxa"/>
            <w:vAlign w:val="center"/>
          </w:tcPr>
          <w:p w:rsidR="00E4490E" w:rsidRPr="003322A4" w:rsidRDefault="00E4490E" w:rsidP="004220E9">
            <w:pPr>
              <w:spacing w:after="0" w:line="240" w:lineRule="auto"/>
              <w:rPr>
                <w:b/>
                <w:bCs/>
                <w:szCs w:val="22"/>
              </w:rPr>
            </w:pPr>
            <w:r w:rsidRPr="003322A4">
              <w:rPr>
                <w:b/>
                <w:bCs/>
                <w:sz w:val="22"/>
                <w:szCs w:val="22"/>
              </w:rPr>
              <w:t>2022</w:t>
            </w:r>
          </w:p>
        </w:tc>
        <w:tc>
          <w:tcPr>
            <w:tcW w:w="708" w:type="dxa"/>
            <w:vAlign w:val="center"/>
          </w:tcPr>
          <w:p w:rsidR="00E4490E" w:rsidRPr="003322A4" w:rsidRDefault="00E4490E" w:rsidP="004220E9">
            <w:pPr>
              <w:spacing w:after="0" w:line="240" w:lineRule="auto"/>
              <w:rPr>
                <w:b/>
                <w:bCs/>
                <w:szCs w:val="22"/>
              </w:rPr>
            </w:pPr>
            <w:r w:rsidRPr="003322A4">
              <w:rPr>
                <w:b/>
                <w:bCs/>
                <w:sz w:val="22"/>
                <w:szCs w:val="22"/>
              </w:rPr>
              <w:t>2023</w:t>
            </w:r>
          </w:p>
        </w:tc>
      </w:tr>
      <w:tr w:rsidR="00E4490E" w:rsidRPr="00A47F2F" w:rsidTr="00E4490E">
        <w:trPr>
          <w:trHeight w:val="549"/>
        </w:trPr>
        <w:tc>
          <w:tcPr>
            <w:tcW w:w="1384" w:type="dxa"/>
            <w:shd w:val="clear" w:color="auto" w:fill="auto"/>
            <w:vAlign w:val="center"/>
          </w:tcPr>
          <w:p w:rsidR="00E4490E" w:rsidRPr="003322A4" w:rsidRDefault="00E4490E" w:rsidP="004220E9">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4111" w:type="dxa"/>
            <w:shd w:val="clear" w:color="auto" w:fill="auto"/>
            <w:vAlign w:val="center"/>
          </w:tcPr>
          <w:p w:rsidR="00E4490E" w:rsidRPr="003322A4" w:rsidRDefault="00E4490E" w:rsidP="004220E9">
            <w:pPr>
              <w:spacing w:after="0" w:line="240" w:lineRule="auto"/>
              <w:rPr>
                <w:szCs w:val="22"/>
              </w:rPr>
            </w:pPr>
            <w:r>
              <w:rPr>
                <w:sz w:val="22"/>
                <w:szCs w:val="22"/>
              </w:rPr>
              <w:t>Sosyal Faaliyetlere etkin katılım  (%)</w:t>
            </w:r>
          </w:p>
        </w:tc>
        <w:tc>
          <w:tcPr>
            <w:tcW w:w="992" w:type="dxa"/>
            <w:shd w:val="clear" w:color="auto" w:fill="auto"/>
            <w:noWrap/>
            <w:vAlign w:val="center"/>
          </w:tcPr>
          <w:p w:rsidR="00E4490E" w:rsidRPr="003322A4" w:rsidRDefault="00E4490E" w:rsidP="004220E9">
            <w:pPr>
              <w:spacing w:after="0" w:line="240" w:lineRule="auto"/>
              <w:rPr>
                <w:szCs w:val="22"/>
              </w:rPr>
            </w:pPr>
            <w:r>
              <w:rPr>
                <w:sz w:val="22"/>
                <w:szCs w:val="22"/>
              </w:rPr>
              <w:t>15</w:t>
            </w:r>
          </w:p>
        </w:tc>
        <w:tc>
          <w:tcPr>
            <w:tcW w:w="1276" w:type="dxa"/>
            <w:shd w:val="clear" w:color="auto" w:fill="auto"/>
            <w:noWrap/>
            <w:vAlign w:val="center"/>
          </w:tcPr>
          <w:p w:rsidR="00E4490E" w:rsidRPr="003322A4" w:rsidRDefault="00E4490E" w:rsidP="004220E9">
            <w:pPr>
              <w:spacing w:after="0" w:line="240" w:lineRule="auto"/>
              <w:rPr>
                <w:szCs w:val="22"/>
              </w:rPr>
            </w:pPr>
            <w:r>
              <w:rPr>
                <w:sz w:val="22"/>
                <w:szCs w:val="22"/>
              </w:rPr>
              <w:t>25</w:t>
            </w:r>
          </w:p>
        </w:tc>
        <w:tc>
          <w:tcPr>
            <w:tcW w:w="709" w:type="dxa"/>
            <w:vAlign w:val="center"/>
          </w:tcPr>
          <w:p w:rsidR="00E4490E" w:rsidRPr="003322A4" w:rsidRDefault="00E4490E" w:rsidP="004220E9">
            <w:pPr>
              <w:spacing w:after="0" w:line="240" w:lineRule="auto"/>
              <w:rPr>
                <w:szCs w:val="22"/>
              </w:rPr>
            </w:pPr>
            <w:r>
              <w:rPr>
                <w:sz w:val="22"/>
                <w:szCs w:val="22"/>
              </w:rPr>
              <w:t>35</w:t>
            </w:r>
          </w:p>
        </w:tc>
        <w:tc>
          <w:tcPr>
            <w:tcW w:w="709" w:type="dxa"/>
            <w:vAlign w:val="center"/>
          </w:tcPr>
          <w:p w:rsidR="00E4490E" w:rsidRPr="003322A4" w:rsidRDefault="00E4490E" w:rsidP="004220E9">
            <w:pPr>
              <w:spacing w:after="0" w:line="240" w:lineRule="auto"/>
              <w:rPr>
                <w:szCs w:val="22"/>
              </w:rPr>
            </w:pPr>
            <w:r>
              <w:rPr>
                <w:sz w:val="22"/>
                <w:szCs w:val="22"/>
              </w:rPr>
              <w:t>45</w:t>
            </w:r>
          </w:p>
        </w:tc>
        <w:tc>
          <w:tcPr>
            <w:tcW w:w="709" w:type="dxa"/>
            <w:vAlign w:val="center"/>
          </w:tcPr>
          <w:p w:rsidR="00E4490E" w:rsidRPr="003322A4" w:rsidRDefault="00E4490E" w:rsidP="004220E9">
            <w:pPr>
              <w:spacing w:after="0" w:line="240" w:lineRule="auto"/>
              <w:rPr>
                <w:szCs w:val="22"/>
              </w:rPr>
            </w:pPr>
            <w:r>
              <w:rPr>
                <w:sz w:val="22"/>
                <w:szCs w:val="22"/>
              </w:rPr>
              <w:t>50</w:t>
            </w:r>
          </w:p>
        </w:tc>
        <w:tc>
          <w:tcPr>
            <w:tcW w:w="708" w:type="dxa"/>
            <w:vAlign w:val="center"/>
          </w:tcPr>
          <w:p w:rsidR="00E4490E" w:rsidRPr="003322A4" w:rsidRDefault="00E4490E" w:rsidP="004220E9">
            <w:pPr>
              <w:spacing w:after="0" w:line="240" w:lineRule="auto"/>
              <w:rPr>
                <w:szCs w:val="22"/>
              </w:rPr>
            </w:pPr>
            <w:r>
              <w:rPr>
                <w:sz w:val="22"/>
                <w:szCs w:val="22"/>
              </w:rPr>
              <w:t>60</w:t>
            </w:r>
          </w:p>
        </w:tc>
      </w:tr>
      <w:tr w:rsidR="00E4490E" w:rsidRPr="00A47F2F" w:rsidTr="00E4490E">
        <w:trPr>
          <w:trHeight w:val="549"/>
        </w:trPr>
        <w:tc>
          <w:tcPr>
            <w:tcW w:w="1384" w:type="dxa"/>
            <w:shd w:val="clear" w:color="auto" w:fill="auto"/>
            <w:vAlign w:val="center"/>
          </w:tcPr>
          <w:p w:rsidR="00E4490E" w:rsidRPr="003322A4" w:rsidRDefault="00E4490E" w:rsidP="004220E9">
            <w:pPr>
              <w:rPr>
                <w:szCs w:val="22"/>
              </w:rPr>
            </w:pPr>
            <w:r w:rsidRPr="003322A4">
              <w:rPr>
                <w:b/>
                <w:bCs/>
                <w:color w:val="FF0000"/>
                <w:sz w:val="22"/>
                <w:szCs w:val="22"/>
              </w:rPr>
              <w:t>PG.1.</w:t>
            </w:r>
            <w:r>
              <w:rPr>
                <w:b/>
                <w:bCs/>
                <w:color w:val="FF0000"/>
                <w:sz w:val="22"/>
                <w:szCs w:val="22"/>
              </w:rPr>
              <w:t>1.b</w:t>
            </w:r>
          </w:p>
        </w:tc>
        <w:tc>
          <w:tcPr>
            <w:tcW w:w="4111" w:type="dxa"/>
            <w:shd w:val="clear" w:color="auto" w:fill="auto"/>
            <w:vAlign w:val="center"/>
          </w:tcPr>
          <w:p w:rsidR="00E4490E" w:rsidRPr="004357F9" w:rsidRDefault="00E4490E" w:rsidP="004220E9">
            <w:pPr>
              <w:spacing w:after="0" w:line="240" w:lineRule="auto"/>
              <w:rPr>
                <w:szCs w:val="22"/>
              </w:rPr>
            </w:pPr>
            <w:r w:rsidRPr="004357F9">
              <w:t>sanatsal, kültürel, bilimsel ve sportif faaliyetlerin sayısı</w:t>
            </w:r>
          </w:p>
        </w:tc>
        <w:tc>
          <w:tcPr>
            <w:tcW w:w="992" w:type="dxa"/>
            <w:shd w:val="clear" w:color="auto" w:fill="auto"/>
            <w:noWrap/>
            <w:vAlign w:val="center"/>
          </w:tcPr>
          <w:p w:rsidR="00E4490E" w:rsidRPr="003322A4" w:rsidRDefault="00E4490E" w:rsidP="004220E9">
            <w:pPr>
              <w:spacing w:after="0" w:line="240" w:lineRule="auto"/>
              <w:rPr>
                <w:szCs w:val="22"/>
              </w:rPr>
            </w:pPr>
            <w:r>
              <w:rPr>
                <w:sz w:val="22"/>
                <w:szCs w:val="22"/>
              </w:rPr>
              <w:t>3</w:t>
            </w:r>
          </w:p>
        </w:tc>
        <w:tc>
          <w:tcPr>
            <w:tcW w:w="1276" w:type="dxa"/>
            <w:shd w:val="clear" w:color="auto" w:fill="auto"/>
            <w:noWrap/>
            <w:vAlign w:val="center"/>
          </w:tcPr>
          <w:p w:rsidR="00E4490E" w:rsidRPr="003322A4" w:rsidRDefault="00E4490E" w:rsidP="004220E9">
            <w:pPr>
              <w:spacing w:after="0" w:line="240" w:lineRule="auto"/>
              <w:rPr>
                <w:szCs w:val="22"/>
              </w:rPr>
            </w:pPr>
            <w:r>
              <w:rPr>
                <w:sz w:val="22"/>
                <w:szCs w:val="22"/>
              </w:rPr>
              <w:t>5</w:t>
            </w:r>
          </w:p>
        </w:tc>
        <w:tc>
          <w:tcPr>
            <w:tcW w:w="709" w:type="dxa"/>
            <w:vAlign w:val="center"/>
          </w:tcPr>
          <w:p w:rsidR="00E4490E" w:rsidRPr="003322A4" w:rsidRDefault="00E4490E" w:rsidP="004220E9">
            <w:pPr>
              <w:spacing w:after="0" w:line="240" w:lineRule="auto"/>
              <w:rPr>
                <w:szCs w:val="22"/>
              </w:rPr>
            </w:pPr>
            <w:r>
              <w:rPr>
                <w:sz w:val="22"/>
                <w:szCs w:val="22"/>
              </w:rPr>
              <w:t>6</w:t>
            </w:r>
          </w:p>
        </w:tc>
        <w:tc>
          <w:tcPr>
            <w:tcW w:w="709" w:type="dxa"/>
            <w:vAlign w:val="center"/>
          </w:tcPr>
          <w:p w:rsidR="00E4490E" w:rsidRPr="003322A4" w:rsidRDefault="00E4490E" w:rsidP="004220E9">
            <w:pPr>
              <w:spacing w:after="0" w:line="240" w:lineRule="auto"/>
              <w:rPr>
                <w:szCs w:val="22"/>
              </w:rPr>
            </w:pPr>
            <w:r>
              <w:rPr>
                <w:sz w:val="22"/>
                <w:szCs w:val="22"/>
              </w:rPr>
              <w:t>7</w:t>
            </w:r>
          </w:p>
        </w:tc>
        <w:tc>
          <w:tcPr>
            <w:tcW w:w="709" w:type="dxa"/>
            <w:vAlign w:val="center"/>
          </w:tcPr>
          <w:p w:rsidR="00E4490E" w:rsidRPr="003322A4" w:rsidRDefault="00E4490E" w:rsidP="004220E9">
            <w:pPr>
              <w:spacing w:after="0" w:line="240" w:lineRule="auto"/>
              <w:rPr>
                <w:szCs w:val="22"/>
              </w:rPr>
            </w:pPr>
            <w:r>
              <w:rPr>
                <w:sz w:val="22"/>
                <w:szCs w:val="22"/>
              </w:rPr>
              <w:t>9</w:t>
            </w:r>
          </w:p>
        </w:tc>
        <w:tc>
          <w:tcPr>
            <w:tcW w:w="708" w:type="dxa"/>
            <w:vAlign w:val="center"/>
          </w:tcPr>
          <w:p w:rsidR="00E4490E" w:rsidRPr="003322A4" w:rsidRDefault="00E4490E" w:rsidP="004220E9">
            <w:pPr>
              <w:spacing w:after="0" w:line="240" w:lineRule="auto"/>
              <w:rPr>
                <w:szCs w:val="22"/>
              </w:rPr>
            </w:pPr>
            <w:r>
              <w:rPr>
                <w:sz w:val="22"/>
                <w:szCs w:val="22"/>
              </w:rPr>
              <w:t>11</w:t>
            </w:r>
          </w:p>
        </w:tc>
      </w:tr>
      <w:tr w:rsidR="00E4490E" w:rsidRPr="00A47F2F" w:rsidTr="00E4490E">
        <w:trPr>
          <w:trHeight w:val="549"/>
        </w:trPr>
        <w:tc>
          <w:tcPr>
            <w:tcW w:w="1384" w:type="dxa"/>
            <w:shd w:val="clear" w:color="auto" w:fill="auto"/>
            <w:vAlign w:val="center"/>
          </w:tcPr>
          <w:p w:rsidR="00E4490E" w:rsidRPr="003322A4" w:rsidRDefault="00E4490E" w:rsidP="004220E9">
            <w:pPr>
              <w:rPr>
                <w:szCs w:val="22"/>
              </w:rPr>
            </w:pPr>
            <w:r w:rsidRPr="003322A4">
              <w:rPr>
                <w:b/>
                <w:bCs/>
                <w:color w:val="FF0000"/>
                <w:sz w:val="22"/>
                <w:szCs w:val="22"/>
              </w:rPr>
              <w:t>PG.1.</w:t>
            </w:r>
            <w:r>
              <w:rPr>
                <w:b/>
                <w:bCs/>
                <w:color w:val="FF0000"/>
                <w:sz w:val="22"/>
                <w:szCs w:val="22"/>
              </w:rPr>
              <w:t>1.c.</w:t>
            </w:r>
          </w:p>
        </w:tc>
        <w:tc>
          <w:tcPr>
            <w:tcW w:w="4111" w:type="dxa"/>
            <w:shd w:val="clear" w:color="auto" w:fill="auto"/>
            <w:vAlign w:val="center"/>
          </w:tcPr>
          <w:p w:rsidR="00E4490E" w:rsidRPr="003322A4" w:rsidRDefault="00E4490E" w:rsidP="004220E9">
            <w:pPr>
              <w:spacing w:after="0" w:line="240" w:lineRule="auto"/>
              <w:rPr>
                <w:szCs w:val="22"/>
              </w:rPr>
            </w:pPr>
          </w:p>
        </w:tc>
        <w:tc>
          <w:tcPr>
            <w:tcW w:w="992" w:type="dxa"/>
            <w:shd w:val="clear" w:color="auto" w:fill="auto"/>
            <w:noWrap/>
            <w:vAlign w:val="center"/>
          </w:tcPr>
          <w:p w:rsidR="00E4490E" w:rsidRPr="003322A4" w:rsidRDefault="00E4490E" w:rsidP="004220E9">
            <w:pPr>
              <w:spacing w:after="0" w:line="240" w:lineRule="auto"/>
              <w:rPr>
                <w:szCs w:val="22"/>
              </w:rPr>
            </w:pPr>
          </w:p>
        </w:tc>
        <w:tc>
          <w:tcPr>
            <w:tcW w:w="1276" w:type="dxa"/>
            <w:shd w:val="clear" w:color="auto" w:fill="auto"/>
            <w:noWrap/>
            <w:vAlign w:val="center"/>
          </w:tcPr>
          <w:p w:rsidR="00E4490E" w:rsidRPr="003322A4" w:rsidRDefault="00E4490E" w:rsidP="004220E9">
            <w:pPr>
              <w:spacing w:after="0" w:line="240" w:lineRule="auto"/>
              <w:rPr>
                <w:szCs w:val="22"/>
              </w:rPr>
            </w:pPr>
          </w:p>
        </w:tc>
        <w:tc>
          <w:tcPr>
            <w:tcW w:w="709" w:type="dxa"/>
          </w:tcPr>
          <w:p w:rsidR="00E4490E" w:rsidRPr="003322A4" w:rsidRDefault="00E4490E" w:rsidP="004220E9">
            <w:pPr>
              <w:spacing w:after="0" w:line="240" w:lineRule="auto"/>
              <w:rPr>
                <w:szCs w:val="22"/>
              </w:rPr>
            </w:pPr>
          </w:p>
        </w:tc>
        <w:tc>
          <w:tcPr>
            <w:tcW w:w="709" w:type="dxa"/>
          </w:tcPr>
          <w:p w:rsidR="00E4490E" w:rsidRPr="003322A4" w:rsidRDefault="00E4490E" w:rsidP="004220E9">
            <w:pPr>
              <w:spacing w:after="0" w:line="240" w:lineRule="auto"/>
              <w:rPr>
                <w:szCs w:val="22"/>
              </w:rPr>
            </w:pPr>
          </w:p>
        </w:tc>
        <w:tc>
          <w:tcPr>
            <w:tcW w:w="709" w:type="dxa"/>
          </w:tcPr>
          <w:p w:rsidR="00E4490E" w:rsidRPr="003322A4" w:rsidRDefault="00E4490E" w:rsidP="004220E9">
            <w:pPr>
              <w:spacing w:after="0" w:line="240" w:lineRule="auto"/>
              <w:rPr>
                <w:szCs w:val="22"/>
              </w:rPr>
            </w:pPr>
          </w:p>
        </w:tc>
        <w:tc>
          <w:tcPr>
            <w:tcW w:w="708" w:type="dxa"/>
          </w:tcPr>
          <w:p w:rsidR="00E4490E" w:rsidRPr="003322A4" w:rsidRDefault="00E4490E" w:rsidP="004220E9">
            <w:pPr>
              <w:spacing w:after="0" w:line="240" w:lineRule="auto"/>
              <w:rPr>
                <w:szCs w:val="22"/>
              </w:rPr>
            </w:pPr>
          </w:p>
        </w:tc>
      </w:tr>
    </w:tbl>
    <w:p w:rsidR="00E4490E" w:rsidRDefault="00E4490E" w:rsidP="00E4490E">
      <w:pPr>
        <w:jc w:val="both"/>
        <w:rPr>
          <w:b/>
          <w:color w:val="FF0000"/>
          <w:szCs w:val="24"/>
        </w:rPr>
      </w:pPr>
    </w:p>
    <w:p w:rsidR="00E4490E" w:rsidRDefault="00E4490E" w:rsidP="00E4490E">
      <w:pPr>
        <w:jc w:val="both"/>
        <w:rPr>
          <w:b/>
          <w:color w:val="FF0000"/>
          <w:szCs w:val="24"/>
        </w:rPr>
      </w:pPr>
    </w:p>
    <w:p w:rsidR="00E4490E" w:rsidRDefault="00E4490E" w:rsidP="00E4490E">
      <w:pPr>
        <w:jc w:val="both"/>
        <w:rPr>
          <w:b/>
          <w:color w:val="FF0000"/>
          <w:szCs w:val="24"/>
        </w:rPr>
      </w:pPr>
    </w:p>
    <w:p w:rsidR="00E4490E" w:rsidRDefault="00E4490E" w:rsidP="00E4490E">
      <w:pPr>
        <w:jc w:val="both"/>
        <w:rPr>
          <w:b/>
          <w:color w:val="FF0000"/>
          <w:szCs w:val="24"/>
        </w:rPr>
      </w:pPr>
    </w:p>
    <w:p w:rsidR="00E4490E" w:rsidRDefault="00E4490E" w:rsidP="00E4490E">
      <w:pPr>
        <w:jc w:val="both"/>
        <w:rPr>
          <w:b/>
          <w:color w:val="FF0000"/>
          <w:szCs w:val="24"/>
        </w:rPr>
      </w:pPr>
    </w:p>
    <w:p w:rsidR="00983884" w:rsidRDefault="00983884" w:rsidP="00E4490E">
      <w:pPr>
        <w:jc w:val="both"/>
        <w:rPr>
          <w:b/>
          <w:color w:val="FF0000"/>
          <w:szCs w:val="24"/>
        </w:rPr>
      </w:pPr>
    </w:p>
    <w:p w:rsidR="00E4490E" w:rsidRDefault="00E4490E" w:rsidP="00E4490E">
      <w:pPr>
        <w:jc w:val="both"/>
        <w:rPr>
          <w:b/>
          <w:color w:val="FF0000"/>
          <w:szCs w:val="24"/>
        </w:rPr>
      </w:pPr>
    </w:p>
    <w:p w:rsidR="00E4490E" w:rsidRDefault="00E4490E" w:rsidP="00E4490E">
      <w:pPr>
        <w:rPr>
          <w:b/>
          <w:sz w:val="28"/>
        </w:rPr>
      </w:pPr>
      <w:r w:rsidRPr="002B6FDB">
        <w:rPr>
          <w:b/>
          <w:sz w:val="28"/>
        </w:rPr>
        <w:lastRenderedPageBreak/>
        <w:t>Eylemler</w:t>
      </w:r>
    </w:p>
    <w:p w:rsidR="00E4490E" w:rsidRPr="002B6FDB" w:rsidRDefault="00E4490E" w:rsidP="00E4490E">
      <w:pPr>
        <w:rPr>
          <w:b/>
          <w:sz w:val="28"/>
        </w:rPr>
      </w:pPr>
    </w:p>
    <w:tbl>
      <w:tblPr>
        <w:tblW w:w="4829" w:type="pct"/>
        <w:tblLayout w:type="fixed"/>
        <w:tblCellMar>
          <w:left w:w="70" w:type="dxa"/>
          <w:right w:w="70" w:type="dxa"/>
        </w:tblCellMar>
        <w:tblLook w:val="04A0"/>
      </w:tblPr>
      <w:tblGrid>
        <w:gridCol w:w="964"/>
        <w:gridCol w:w="6349"/>
        <w:gridCol w:w="3172"/>
        <w:gridCol w:w="3175"/>
      </w:tblGrid>
      <w:tr w:rsidR="00E4490E" w:rsidRPr="00A47F2F" w:rsidTr="004220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490E" w:rsidRPr="00A47F2F" w:rsidRDefault="00E4490E" w:rsidP="004220E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Tarihi</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4490E" w:rsidRPr="003322A4" w:rsidRDefault="00E4490E" w:rsidP="004220E9">
            <w:pPr>
              <w:spacing w:after="0" w:line="240" w:lineRule="auto"/>
              <w:rPr>
                <w:szCs w:val="22"/>
              </w:rPr>
            </w:pPr>
            <w:r w:rsidRPr="004357F9">
              <w:t>sanatsal, kültürel, bilimsel ve sportif faaliyetler</w:t>
            </w:r>
            <w:r>
              <w:t xml:space="preserve"> yapılacak</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Tunay TEKGÜL</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20 Eylül 15 Mayıs</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490E" w:rsidRPr="004357F9" w:rsidRDefault="00E4490E" w:rsidP="004220E9">
            <w:pPr>
              <w:spacing w:after="0" w:line="240" w:lineRule="auto"/>
              <w:rPr>
                <w:szCs w:val="22"/>
              </w:rPr>
            </w:pPr>
            <w:r>
              <w:t>Sınav Kaygısını azaltma çalışmaları</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Adem AKDOĞAN</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15 Şubat 30 Mayıs</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r w:rsidRPr="00AC4DA5">
              <w:rPr>
                <w:szCs w:val="24"/>
              </w:rPr>
              <w:t>Öğrenci Başarısını artıracak etkinlikler</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Ferhat AYDIN</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Eğitim yılı içerisinde</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r w:rsidRPr="00D718DD">
              <w:rPr>
                <w:szCs w:val="24"/>
              </w:rPr>
              <w:t xml:space="preserve">Ders Dışı Egzersiz Çalışmaları </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Alpaslan KAYA</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25 Ekim 30 Mayıs</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bl>
    <w:p w:rsidR="00E4490E" w:rsidRDefault="00E4490E" w:rsidP="00E4490E"/>
    <w:p w:rsidR="00E4490E" w:rsidRDefault="00E4490E" w:rsidP="00E4490E">
      <w:pPr>
        <w:pStyle w:val="Balk3"/>
        <w:rPr>
          <w:rFonts w:ascii="Book Antiqua" w:hAnsi="Book Antiqua"/>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Cs w:val="24"/>
        </w:rPr>
        <w:t xml:space="preserve">  </w:t>
      </w:r>
      <w:r>
        <w:rPr>
          <w:rFonts w:ascii="Book Antiqua" w:hAnsi="Book Antiqua"/>
          <w:szCs w:val="24"/>
        </w:rPr>
        <w:t xml:space="preserve">Etkin bir rehberlik anlayışıyla, öğrencilerimizi ilgi ve becerileriyle orantılı bir şekilde üst öğrenime veya istihdama hazır hale getiren daha kaliteli bir kurum yapısına geçilecektir. </w:t>
      </w:r>
    </w:p>
    <w:p w:rsidR="00E4490E" w:rsidRDefault="00E4490E" w:rsidP="00E4490E">
      <w:pPr>
        <w:rPr>
          <w:b/>
          <w:sz w:val="28"/>
        </w:rPr>
      </w:pPr>
    </w:p>
    <w:p w:rsidR="00983884" w:rsidRDefault="00983884" w:rsidP="00E4490E">
      <w:pPr>
        <w:rPr>
          <w:b/>
          <w:sz w:val="28"/>
        </w:rPr>
      </w:pPr>
    </w:p>
    <w:p w:rsidR="00983884" w:rsidRDefault="00983884" w:rsidP="00E4490E">
      <w:pPr>
        <w:rPr>
          <w:b/>
          <w:sz w:val="28"/>
        </w:rPr>
      </w:pPr>
    </w:p>
    <w:p w:rsidR="00983884" w:rsidRDefault="00983884" w:rsidP="00E4490E">
      <w:pPr>
        <w:rPr>
          <w:b/>
          <w:sz w:val="28"/>
        </w:rPr>
      </w:pPr>
    </w:p>
    <w:p w:rsidR="00983884" w:rsidRDefault="00983884" w:rsidP="00E4490E">
      <w:pPr>
        <w:rPr>
          <w:b/>
          <w:sz w:val="28"/>
        </w:rPr>
      </w:pPr>
    </w:p>
    <w:p w:rsidR="00983884" w:rsidRDefault="00983884" w:rsidP="00E4490E">
      <w:pPr>
        <w:rPr>
          <w:b/>
          <w:sz w:val="28"/>
        </w:rPr>
      </w:pPr>
    </w:p>
    <w:p w:rsidR="00983884" w:rsidRDefault="00983884" w:rsidP="00E4490E">
      <w:pPr>
        <w:rPr>
          <w:b/>
          <w:sz w:val="28"/>
        </w:rPr>
      </w:pPr>
    </w:p>
    <w:p w:rsidR="00983884" w:rsidRDefault="00983884" w:rsidP="00E4490E">
      <w:pPr>
        <w:rPr>
          <w:b/>
          <w:sz w:val="28"/>
        </w:rPr>
      </w:pPr>
    </w:p>
    <w:p w:rsidR="00E4490E" w:rsidRPr="002B6FDB" w:rsidRDefault="00E4490E" w:rsidP="00E4490E">
      <w:pPr>
        <w:rPr>
          <w:b/>
          <w:color w:val="FF0000"/>
          <w:sz w:val="28"/>
        </w:rPr>
      </w:pPr>
      <w:r w:rsidRPr="002B6FDB">
        <w:rPr>
          <w:b/>
          <w:sz w:val="28"/>
        </w:rPr>
        <w:lastRenderedPageBreak/>
        <w:t>Performans Göstergeleri</w:t>
      </w: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709"/>
        <w:gridCol w:w="567"/>
        <w:gridCol w:w="49"/>
        <w:gridCol w:w="659"/>
        <w:gridCol w:w="851"/>
        <w:gridCol w:w="236"/>
        <w:gridCol w:w="565"/>
        <w:gridCol w:w="169"/>
        <w:gridCol w:w="67"/>
      </w:tblGrid>
      <w:tr w:rsidR="00E4490E" w:rsidRPr="00A47F2F" w:rsidTr="00E4490E">
        <w:trPr>
          <w:gridAfter w:val="1"/>
          <w:wAfter w:w="67" w:type="dxa"/>
          <w:trHeight w:val="421"/>
        </w:trPr>
        <w:tc>
          <w:tcPr>
            <w:tcW w:w="1757" w:type="dxa"/>
            <w:vMerge w:val="restart"/>
            <w:shd w:val="clear" w:color="auto" w:fill="auto"/>
            <w:noWrap/>
            <w:vAlign w:val="center"/>
            <w:hideMark/>
          </w:tcPr>
          <w:p w:rsidR="00E4490E" w:rsidRPr="003322A4" w:rsidRDefault="00E4490E" w:rsidP="004220E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E4490E" w:rsidRPr="003322A4" w:rsidRDefault="00E4490E" w:rsidP="004220E9">
            <w:pPr>
              <w:spacing w:after="0" w:line="240" w:lineRule="auto"/>
              <w:rPr>
                <w:b/>
                <w:bCs/>
                <w:color w:val="000000"/>
                <w:sz w:val="20"/>
                <w:szCs w:val="22"/>
              </w:rPr>
            </w:pPr>
            <w:r w:rsidRPr="003322A4">
              <w:rPr>
                <w:b/>
                <w:bCs/>
                <w:color w:val="000000"/>
                <w:sz w:val="20"/>
                <w:szCs w:val="22"/>
              </w:rPr>
              <w:t>PERFORMANS</w:t>
            </w:r>
          </w:p>
          <w:p w:rsidR="00E4490E" w:rsidRPr="003322A4" w:rsidRDefault="00E4490E" w:rsidP="004220E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4490E" w:rsidRPr="003322A4" w:rsidRDefault="00E4490E" w:rsidP="004220E9">
            <w:pPr>
              <w:spacing w:after="0" w:line="240" w:lineRule="auto"/>
              <w:rPr>
                <w:b/>
                <w:bCs/>
                <w:color w:val="000000"/>
                <w:sz w:val="20"/>
                <w:szCs w:val="22"/>
              </w:rPr>
            </w:pPr>
            <w:r w:rsidRPr="003322A4">
              <w:rPr>
                <w:b/>
                <w:bCs/>
                <w:color w:val="000000"/>
                <w:sz w:val="20"/>
                <w:szCs w:val="22"/>
              </w:rPr>
              <w:t>Mevcut</w:t>
            </w:r>
          </w:p>
        </w:tc>
        <w:tc>
          <w:tcPr>
            <w:tcW w:w="3805" w:type="dxa"/>
            <w:gridSpan w:val="8"/>
            <w:shd w:val="clear" w:color="auto" w:fill="auto"/>
            <w:vAlign w:val="center"/>
          </w:tcPr>
          <w:p w:rsidR="00E4490E" w:rsidRPr="003322A4" w:rsidRDefault="00E4490E" w:rsidP="004220E9">
            <w:pPr>
              <w:spacing w:after="0" w:line="240" w:lineRule="auto"/>
              <w:rPr>
                <w:b/>
                <w:bCs/>
                <w:color w:val="000000"/>
                <w:szCs w:val="22"/>
              </w:rPr>
            </w:pPr>
            <w:r w:rsidRPr="003322A4">
              <w:rPr>
                <w:b/>
                <w:bCs/>
                <w:color w:val="000000"/>
                <w:sz w:val="22"/>
                <w:szCs w:val="22"/>
              </w:rPr>
              <w:t>HEDEF</w:t>
            </w:r>
          </w:p>
        </w:tc>
      </w:tr>
      <w:tr w:rsidR="00E4490E" w:rsidRPr="00A47F2F" w:rsidTr="00E4490E">
        <w:trPr>
          <w:gridAfter w:val="3"/>
          <w:wAfter w:w="801" w:type="dxa"/>
          <w:trHeight w:val="309"/>
        </w:trPr>
        <w:tc>
          <w:tcPr>
            <w:tcW w:w="1757" w:type="dxa"/>
            <w:vMerge/>
            <w:shd w:val="clear" w:color="auto" w:fill="auto"/>
            <w:vAlign w:val="center"/>
            <w:hideMark/>
          </w:tcPr>
          <w:p w:rsidR="00E4490E" w:rsidRPr="003322A4" w:rsidRDefault="00E4490E" w:rsidP="004220E9">
            <w:pPr>
              <w:spacing w:after="0" w:line="240" w:lineRule="auto"/>
              <w:rPr>
                <w:b/>
                <w:bCs/>
                <w:szCs w:val="22"/>
              </w:rPr>
            </w:pPr>
          </w:p>
        </w:tc>
        <w:tc>
          <w:tcPr>
            <w:tcW w:w="5042" w:type="dxa"/>
            <w:vMerge/>
            <w:shd w:val="clear" w:color="auto" w:fill="auto"/>
            <w:vAlign w:val="center"/>
            <w:hideMark/>
          </w:tcPr>
          <w:p w:rsidR="00E4490E" w:rsidRPr="003322A4" w:rsidRDefault="00E4490E" w:rsidP="004220E9">
            <w:pPr>
              <w:spacing w:after="0" w:line="240" w:lineRule="auto"/>
              <w:rPr>
                <w:b/>
                <w:bCs/>
                <w:szCs w:val="22"/>
              </w:rPr>
            </w:pPr>
          </w:p>
        </w:tc>
        <w:tc>
          <w:tcPr>
            <w:tcW w:w="957"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2018</w:t>
            </w:r>
          </w:p>
        </w:tc>
        <w:tc>
          <w:tcPr>
            <w:tcW w:w="716" w:type="dxa"/>
            <w:gridSpan w:val="2"/>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2019</w:t>
            </w:r>
          </w:p>
        </w:tc>
        <w:tc>
          <w:tcPr>
            <w:tcW w:w="616" w:type="dxa"/>
            <w:gridSpan w:val="2"/>
            <w:vAlign w:val="center"/>
          </w:tcPr>
          <w:p w:rsidR="00E4490E" w:rsidRPr="003322A4" w:rsidRDefault="00E4490E" w:rsidP="004220E9">
            <w:pPr>
              <w:spacing w:after="0" w:line="240" w:lineRule="auto"/>
              <w:rPr>
                <w:b/>
                <w:bCs/>
                <w:szCs w:val="22"/>
              </w:rPr>
            </w:pPr>
            <w:r w:rsidRPr="003322A4">
              <w:rPr>
                <w:b/>
                <w:bCs/>
                <w:sz w:val="22"/>
                <w:szCs w:val="22"/>
              </w:rPr>
              <w:t>2020</w:t>
            </w:r>
          </w:p>
        </w:tc>
        <w:tc>
          <w:tcPr>
            <w:tcW w:w="659" w:type="dxa"/>
            <w:vAlign w:val="center"/>
          </w:tcPr>
          <w:p w:rsidR="00E4490E" w:rsidRPr="003322A4" w:rsidRDefault="00E4490E" w:rsidP="004220E9">
            <w:pPr>
              <w:spacing w:after="0" w:line="240" w:lineRule="auto"/>
              <w:rPr>
                <w:b/>
                <w:bCs/>
                <w:szCs w:val="22"/>
              </w:rPr>
            </w:pPr>
            <w:r w:rsidRPr="003322A4">
              <w:rPr>
                <w:b/>
                <w:bCs/>
                <w:sz w:val="22"/>
                <w:szCs w:val="22"/>
              </w:rPr>
              <w:t>2021</w:t>
            </w:r>
          </w:p>
        </w:tc>
        <w:tc>
          <w:tcPr>
            <w:tcW w:w="851" w:type="dxa"/>
            <w:vAlign w:val="center"/>
          </w:tcPr>
          <w:p w:rsidR="00E4490E" w:rsidRPr="003322A4" w:rsidRDefault="00E4490E" w:rsidP="004220E9">
            <w:pPr>
              <w:spacing w:after="0" w:line="240" w:lineRule="auto"/>
              <w:rPr>
                <w:b/>
                <w:bCs/>
                <w:szCs w:val="22"/>
              </w:rPr>
            </w:pPr>
            <w:r w:rsidRPr="003322A4">
              <w:rPr>
                <w:b/>
                <w:bCs/>
                <w:sz w:val="22"/>
                <w:szCs w:val="22"/>
              </w:rPr>
              <w:t>2022</w:t>
            </w:r>
          </w:p>
        </w:tc>
        <w:tc>
          <w:tcPr>
            <w:tcW w:w="236" w:type="dxa"/>
            <w:vAlign w:val="center"/>
          </w:tcPr>
          <w:p w:rsidR="00E4490E" w:rsidRPr="003322A4" w:rsidRDefault="00E4490E" w:rsidP="004220E9">
            <w:pPr>
              <w:spacing w:after="0" w:line="240" w:lineRule="auto"/>
              <w:rPr>
                <w:b/>
                <w:bCs/>
                <w:szCs w:val="22"/>
              </w:rPr>
            </w:pPr>
            <w:r w:rsidRPr="003322A4">
              <w:rPr>
                <w:b/>
                <w:bCs/>
                <w:sz w:val="22"/>
                <w:szCs w:val="22"/>
              </w:rPr>
              <w:t>2023</w:t>
            </w:r>
          </w:p>
        </w:tc>
      </w:tr>
      <w:tr w:rsidR="00E4490E" w:rsidRPr="00A47F2F" w:rsidTr="00E4490E">
        <w:trPr>
          <w:trHeight w:val="549"/>
        </w:trPr>
        <w:tc>
          <w:tcPr>
            <w:tcW w:w="1757" w:type="dxa"/>
            <w:shd w:val="clear" w:color="auto" w:fill="auto"/>
            <w:vAlign w:val="center"/>
          </w:tcPr>
          <w:p w:rsidR="00E4490E" w:rsidRPr="003322A4" w:rsidRDefault="00E4490E" w:rsidP="004220E9">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E4490E" w:rsidRPr="003322A4" w:rsidRDefault="00E4490E" w:rsidP="004220E9">
            <w:pPr>
              <w:spacing w:after="0" w:line="240" w:lineRule="auto"/>
              <w:rPr>
                <w:szCs w:val="22"/>
              </w:rPr>
            </w:pPr>
            <w:r>
              <w:rPr>
                <w:sz w:val="22"/>
                <w:szCs w:val="22"/>
              </w:rPr>
              <w:t>Meslek tanıma ve yönlendirme çalışmaları</w:t>
            </w:r>
          </w:p>
        </w:tc>
        <w:tc>
          <w:tcPr>
            <w:tcW w:w="957" w:type="dxa"/>
            <w:shd w:val="clear" w:color="auto" w:fill="auto"/>
            <w:noWrap/>
            <w:vAlign w:val="center"/>
          </w:tcPr>
          <w:p w:rsidR="00E4490E" w:rsidRPr="003322A4" w:rsidRDefault="00E4490E" w:rsidP="004220E9">
            <w:pPr>
              <w:spacing w:after="0" w:line="240" w:lineRule="auto"/>
              <w:rPr>
                <w:szCs w:val="22"/>
              </w:rPr>
            </w:pPr>
            <w:r>
              <w:rPr>
                <w:sz w:val="22"/>
                <w:szCs w:val="22"/>
              </w:rPr>
              <w:t>2</w:t>
            </w:r>
          </w:p>
        </w:tc>
        <w:tc>
          <w:tcPr>
            <w:tcW w:w="716" w:type="dxa"/>
            <w:gridSpan w:val="2"/>
            <w:shd w:val="clear" w:color="auto" w:fill="auto"/>
            <w:noWrap/>
            <w:vAlign w:val="center"/>
          </w:tcPr>
          <w:p w:rsidR="00E4490E" w:rsidRPr="003322A4" w:rsidRDefault="00E4490E" w:rsidP="004220E9">
            <w:pPr>
              <w:spacing w:after="0" w:line="240" w:lineRule="auto"/>
              <w:rPr>
                <w:szCs w:val="22"/>
              </w:rPr>
            </w:pPr>
            <w:r>
              <w:rPr>
                <w:sz w:val="22"/>
                <w:szCs w:val="22"/>
              </w:rPr>
              <w:t>3</w:t>
            </w:r>
          </w:p>
        </w:tc>
        <w:tc>
          <w:tcPr>
            <w:tcW w:w="567" w:type="dxa"/>
            <w:vAlign w:val="center"/>
          </w:tcPr>
          <w:p w:rsidR="00E4490E" w:rsidRPr="003322A4" w:rsidRDefault="00E4490E" w:rsidP="004220E9">
            <w:pPr>
              <w:spacing w:after="0" w:line="240" w:lineRule="auto"/>
              <w:rPr>
                <w:szCs w:val="22"/>
              </w:rPr>
            </w:pPr>
            <w:r>
              <w:rPr>
                <w:sz w:val="22"/>
                <w:szCs w:val="22"/>
              </w:rPr>
              <w:t>3</w:t>
            </w:r>
          </w:p>
        </w:tc>
        <w:tc>
          <w:tcPr>
            <w:tcW w:w="708" w:type="dxa"/>
            <w:gridSpan w:val="2"/>
            <w:vAlign w:val="center"/>
          </w:tcPr>
          <w:p w:rsidR="00E4490E" w:rsidRPr="003322A4" w:rsidRDefault="00E4490E" w:rsidP="004220E9">
            <w:pPr>
              <w:spacing w:after="0" w:line="240" w:lineRule="auto"/>
              <w:rPr>
                <w:szCs w:val="22"/>
              </w:rPr>
            </w:pPr>
            <w:r>
              <w:rPr>
                <w:sz w:val="22"/>
                <w:szCs w:val="22"/>
              </w:rPr>
              <w:t>3</w:t>
            </w:r>
          </w:p>
        </w:tc>
        <w:tc>
          <w:tcPr>
            <w:tcW w:w="1652" w:type="dxa"/>
            <w:gridSpan w:val="3"/>
            <w:vAlign w:val="center"/>
          </w:tcPr>
          <w:p w:rsidR="00E4490E" w:rsidRPr="003322A4" w:rsidRDefault="00E4490E" w:rsidP="004220E9">
            <w:pPr>
              <w:spacing w:after="0" w:line="240" w:lineRule="auto"/>
              <w:rPr>
                <w:szCs w:val="22"/>
              </w:rPr>
            </w:pPr>
            <w:r>
              <w:rPr>
                <w:sz w:val="22"/>
                <w:szCs w:val="22"/>
              </w:rPr>
              <w:t>4</w:t>
            </w:r>
          </w:p>
        </w:tc>
        <w:tc>
          <w:tcPr>
            <w:tcW w:w="236" w:type="dxa"/>
            <w:gridSpan w:val="2"/>
            <w:vAlign w:val="center"/>
          </w:tcPr>
          <w:p w:rsidR="00E4490E" w:rsidRPr="003322A4" w:rsidRDefault="00E4490E" w:rsidP="004220E9">
            <w:pPr>
              <w:spacing w:after="0" w:line="240" w:lineRule="auto"/>
              <w:rPr>
                <w:szCs w:val="22"/>
              </w:rPr>
            </w:pPr>
            <w:r>
              <w:rPr>
                <w:sz w:val="22"/>
                <w:szCs w:val="22"/>
              </w:rPr>
              <w:t>8</w:t>
            </w:r>
          </w:p>
        </w:tc>
      </w:tr>
      <w:tr w:rsidR="00E4490E" w:rsidRPr="00A47F2F" w:rsidTr="00E4490E">
        <w:trPr>
          <w:trHeight w:val="549"/>
        </w:trPr>
        <w:tc>
          <w:tcPr>
            <w:tcW w:w="1757" w:type="dxa"/>
            <w:shd w:val="clear" w:color="auto" w:fill="auto"/>
            <w:vAlign w:val="center"/>
          </w:tcPr>
          <w:p w:rsidR="00E4490E" w:rsidRPr="003322A4" w:rsidRDefault="00E4490E" w:rsidP="004220E9">
            <w:pPr>
              <w:rPr>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E4490E" w:rsidRPr="003322A4" w:rsidRDefault="00E4490E" w:rsidP="004220E9">
            <w:pPr>
              <w:spacing w:after="0" w:line="240" w:lineRule="auto"/>
              <w:rPr>
                <w:szCs w:val="22"/>
              </w:rPr>
            </w:pPr>
          </w:p>
        </w:tc>
        <w:tc>
          <w:tcPr>
            <w:tcW w:w="957" w:type="dxa"/>
            <w:shd w:val="clear" w:color="auto" w:fill="auto"/>
            <w:noWrap/>
            <w:vAlign w:val="center"/>
          </w:tcPr>
          <w:p w:rsidR="00E4490E" w:rsidRPr="003322A4" w:rsidRDefault="00E4490E" w:rsidP="004220E9">
            <w:pPr>
              <w:spacing w:after="0" w:line="240" w:lineRule="auto"/>
              <w:rPr>
                <w:szCs w:val="22"/>
              </w:rPr>
            </w:pPr>
          </w:p>
        </w:tc>
        <w:tc>
          <w:tcPr>
            <w:tcW w:w="716" w:type="dxa"/>
            <w:gridSpan w:val="2"/>
            <w:shd w:val="clear" w:color="auto" w:fill="auto"/>
            <w:noWrap/>
            <w:vAlign w:val="center"/>
          </w:tcPr>
          <w:p w:rsidR="00E4490E" w:rsidRPr="003322A4" w:rsidRDefault="00E4490E" w:rsidP="004220E9">
            <w:pPr>
              <w:spacing w:after="0" w:line="240" w:lineRule="auto"/>
              <w:rPr>
                <w:szCs w:val="22"/>
              </w:rPr>
            </w:pPr>
          </w:p>
        </w:tc>
        <w:tc>
          <w:tcPr>
            <w:tcW w:w="567" w:type="dxa"/>
          </w:tcPr>
          <w:p w:rsidR="00E4490E" w:rsidRPr="003322A4" w:rsidRDefault="00E4490E" w:rsidP="004220E9">
            <w:pPr>
              <w:spacing w:after="0" w:line="240" w:lineRule="auto"/>
              <w:rPr>
                <w:szCs w:val="22"/>
              </w:rPr>
            </w:pPr>
          </w:p>
        </w:tc>
        <w:tc>
          <w:tcPr>
            <w:tcW w:w="708" w:type="dxa"/>
            <w:gridSpan w:val="2"/>
          </w:tcPr>
          <w:p w:rsidR="00E4490E" w:rsidRPr="003322A4" w:rsidRDefault="00E4490E" w:rsidP="004220E9">
            <w:pPr>
              <w:spacing w:after="0" w:line="240" w:lineRule="auto"/>
              <w:rPr>
                <w:szCs w:val="22"/>
              </w:rPr>
            </w:pPr>
          </w:p>
        </w:tc>
        <w:tc>
          <w:tcPr>
            <w:tcW w:w="1652" w:type="dxa"/>
            <w:gridSpan w:val="3"/>
          </w:tcPr>
          <w:p w:rsidR="00E4490E" w:rsidRPr="003322A4" w:rsidRDefault="00E4490E" w:rsidP="004220E9">
            <w:pPr>
              <w:spacing w:after="0" w:line="240" w:lineRule="auto"/>
              <w:rPr>
                <w:szCs w:val="22"/>
              </w:rPr>
            </w:pPr>
          </w:p>
        </w:tc>
        <w:tc>
          <w:tcPr>
            <w:tcW w:w="236" w:type="dxa"/>
            <w:gridSpan w:val="2"/>
          </w:tcPr>
          <w:p w:rsidR="00E4490E" w:rsidRPr="003322A4" w:rsidRDefault="00E4490E" w:rsidP="004220E9">
            <w:pPr>
              <w:spacing w:after="0" w:line="240" w:lineRule="auto"/>
              <w:rPr>
                <w:szCs w:val="22"/>
              </w:rPr>
            </w:pPr>
          </w:p>
        </w:tc>
      </w:tr>
      <w:tr w:rsidR="00E4490E" w:rsidRPr="00A47F2F" w:rsidTr="00E4490E">
        <w:trPr>
          <w:trHeight w:val="549"/>
        </w:trPr>
        <w:tc>
          <w:tcPr>
            <w:tcW w:w="1757" w:type="dxa"/>
            <w:shd w:val="clear" w:color="auto" w:fill="auto"/>
            <w:vAlign w:val="center"/>
          </w:tcPr>
          <w:p w:rsidR="00E4490E" w:rsidRPr="003322A4" w:rsidRDefault="00E4490E" w:rsidP="004220E9">
            <w:pPr>
              <w:rPr>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E4490E" w:rsidRPr="003322A4" w:rsidRDefault="00E4490E" w:rsidP="004220E9">
            <w:pPr>
              <w:spacing w:after="0" w:line="240" w:lineRule="auto"/>
              <w:rPr>
                <w:szCs w:val="22"/>
              </w:rPr>
            </w:pPr>
          </w:p>
        </w:tc>
        <w:tc>
          <w:tcPr>
            <w:tcW w:w="957" w:type="dxa"/>
            <w:shd w:val="clear" w:color="auto" w:fill="auto"/>
            <w:noWrap/>
            <w:vAlign w:val="center"/>
          </w:tcPr>
          <w:p w:rsidR="00E4490E" w:rsidRPr="003322A4" w:rsidRDefault="00E4490E" w:rsidP="004220E9">
            <w:pPr>
              <w:spacing w:after="0" w:line="240" w:lineRule="auto"/>
              <w:rPr>
                <w:szCs w:val="22"/>
              </w:rPr>
            </w:pPr>
          </w:p>
        </w:tc>
        <w:tc>
          <w:tcPr>
            <w:tcW w:w="716" w:type="dxa"/>
            <w:gridSpan w:val="2"/>
            <w:shd w:val="clear" w:color="auto" w:fill="auto"/>
            <w:noWrap/>
            <w:vAlign w:val="center"/>
          </w:tcPr>
          <w:p w:rsidR="00E4490E" w:rsidRPr="003322A4" w:rsidRDefault="00E4490E" w:rsidP="004220E9">
            <w:pPr>
              <w:spacing w:after="0" w:line="240" w:lineRule="auto"/>
              <w:rPr>
                <w:szCs w:val="22"/>
              </w:rPr>
            </w:pPr>
          </w:p>
        </w:tc>
        <w:tc>
          <w:tcPr>
            <w:tcW w:w="567" w:type="dxa"/>
          </w:tcPr>
          <w:p w:rsidR="00E4490E" w:rsidRPr="003322A4" w:rsidRDefault="00E4490E" w:rsidP="004220E9">
            <w:pPr>
              <w:spacing w:after="0" w:line="240" w:lineRule="auto"/>
              <w:rPr>
                <w:szCs w:val="22"/>
              </w:rPr>
            </w:pPr>
          </w:p>
        </w:tc>
        <w:tc>
          <w:tcPr>
            <w:tcW w:w="708" w:type="dxa"/>
            <w:gridSpan w:val="2"/>
          </w:tcPr>
          <w:p w:rsidR="00E4490E" w:rsidRPr="003322A4" w:rsidRDefault="00E4490E" w:rsidP="004220E9">
            <w:pPr>
              <w:spacing w:after="0" w:line="240" w:lineRule="auto"/>
              <w:rPr>
                <w:szCs w:val="22"/>
              </w:rPr>
            </w:pPr>
          </w:p>
        </w:tc>
        <w:tc>
          <w:tcPr>
            <w:tcW w:w="1652" w:type="dxa"/>
            <w:gridSpan w:val="3"/>
          </w:tcPr>
          <w:p w:rsidR="00E4490E" w:rsidRPr="003322A4" w:rsidRDefault="00E4490E" w:rsidP="004220E9">
            <w:pPr>
              <w:spacing w:after="0" w:line="240" w:lineRule="auto"/>
              <w:rPr>
                <w:szCs w:val="22"/>
              </w:rPr>
            </w:pPr>
          </w:p>
        </w:tc>
        <w:tc>
          <w:tcPr>
            <w:tcW w:w="236" w:type="dxa"/>
            <w:gridSpan w:val="2"/>
          </w:tcPr>
          <w:p w:rsidR="00E4490E" w:rsidRPr="003322A4" w:rsidRDefault="00E4490E" w:rsidP="004220E9">
            <w:pPr>
              <w:spacing w:after="0" w:line="240" w:lineRule="auto"/>
              <w:rPr>
                <w:szCs w:val="22"/>
              </w:rPr>
            </w:pPr>
          </w:p>
        </w:tc>
      </w:tr>
    </w:tbl>
    <w:p w:rsidR="00E4490E" w:rsidRDefault="00E4490E" w:rsidP="00E4490E">
      <w:pPr>
        <w:rPr>
          <w:b/>
          <w:sz w:val="28"/>
        </w:rPr>
      </w:pPr>
    </w:p>
    <w:p w:rsidR="00E4490E" w:rsidRDefault="00E4490E" w:rsidP="00E4490E">
      <w:pPr>
        <w:rPr>
          <w:b/>
          <w:sz w:val="28"/>
        </w:rPr>
      </w:pPr>
    </w:p>
    <w:p w:rsidR="00E4490E" w:rsidRDefault="00E4490E" w:rsidP="00E4490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E4490E" w:rsidRPr="00A47F2F" w:rsidTr="004220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490E" w:rsidRPr="00A47F2F" w:rsidRDefault="00E4490E" w:rsidP="004220E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Tarihi</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Okulumuzda mezun olmuş yüksek tahsilini bitirmiş kişilerin öğrencilerle tanışıp seminer vermesi</w:t>
            </w:r>
          </w:p>
        </w:tc>
        <w:tc>
          <w:tcPr>
            <w:tcW w:w="1161"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Tunay TEKGÜL</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Yıl İçinde birkaç kez</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r w:rsidRPr="00BD3FF0">
              <w:rPr>
                <w:szCs w:val="24"/>
              </w:rPr>
              <w:t>Geleceğin meslekleri tanıtımı</w:t>
            </w:r>
          </w:p>
        </w:tc>
        <w:tc>
          <w:tcPr>
            <w:tcW w:w="1161" w:type="pct"/>
            <w:tcBorders>
              <w:top w:val="nil"/>
              <w:left w:val="nil"/>
              <w:bottom w:val="single" w:sz="8" w:space="0" w:color="auto"/>
              <w:right w:val="single" w:sz="8" w:space="0" w:color="auto"/>
            </w:tcBorders>
            <w:shd w:val="clear" w:color="auto" w:fill="auto"/>
            <w:vAlign w:val="center"/>
          </w:tcPr>
          <w:p w:rsidR="00E4490E" w:rsidRPr="00BD3FF0" w:rsidRDefault="00E4490E" w:rsidP="004220E9">
            <w:pPr>
              <w:spacing w:after="0" w:line="240" w:lineRule="auto"/>
              <w:jc w:val="both"/>
              <w:rPr>
                <w:color w:val="000000"/>
                <w:szCs w:val="22"/>
              </w:rPr>
            </w:pPr>
            <w:r>
              <w:rPr>
                <w:color w:val="000000"/>
                <w:sz w:val="22"/>
                <w:szCs w:val="22"/>
              </w:rPr>
              <w:t>Sezen EYLİ</w:t>
            </w:r>
          </w:p>
        </w:tc>
        <w:tc>
          <w:tcPr>
            <w:tcW w:w="1162"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 xml:space="preserve">İkinci dönem </w:t>
            </w:r>
          </w:p>
        </w:tc>
      </w:tr>
    </w:tbl>
    <w:p w:rsidR="00E4490E" w:rsidRDefault="00E4490E" w:rsidP="00E4490E">
      <w:pPr>
        <w:rPr>
          <w:b/>
          <w:sz w:val="28"/>
        </w:rPr>
      </w:pPr>
    </w:p>
    <w:p w:rsidR="00E4490E" w:rsidRPr="00A47F2F" w:rsidRDefault="00E4490E" w:rsidP="00E4490E">
      <w:pPr>
        <w:pStyle w:val="Balk2"/>
      </w:pPr>
      <w:bookmarkStart w:id="34" w:name="_Toc531097546"/>
      <w:r w:rsidRPr="00A47F2F">
        <w:t>TEMA I</w:t>
      </w:r>
      <w:r>
        <w:t>II</w:t>
      </w:r>
      <w:r w:rsidRPr="00A47F2F">
        <w:t>: KURUMSAL KAPASİTE</w:t>
      </w:r>
      <w:bookmarkEnd w:id="34"/>
    </w:p>
    <w:p w:rsidR="00E4490E" w:rsidRPr="00A47F2F" w:rsidRDefault="00E4490E" w:rsidP="00E4490E">
      <w:pPr>
        <w:rPr>
          <w:szCs w:val="24"/>
        </w:rPr>
      </w:pPr>
    </w:p>
    <w:p w:rsidR="00E4490E" w:rsidRDefault="00E4490E" w:rsidP="00E4490E">
      <w:pPr>
        <w:pStyle w:val="Balk3"/>
      </w:pPr>
      <w:r>
        <w:t xml:space="preserve">Stratejik Amaç 3: </w:t>
      </w:r>
    </w:p>
    <w:p w:rsidR="00E4490E" w:rsidRPr="008D4E73" w:rsidRDefault="00E4490E" w:rsidP="00E4490E">
      <w:pPr>
        <w:ind w:firstLine="708"/>
        <w:jc w:val="both"/>
      </w:pPr>
      <w:r w:rsidRPr="008C2833">
        <w:t xml:space="preserve">Eğitim ve öğretim faaliyetlerinin daha nitelikli olarak verilebilmesi için okulumuzun kurumsal kapasitesi güçlendirilecektir. </w:t>
      </w:r>
    </w:p>
    <w:p w:rsidR="00E4490E" w:rsidRPr="00A47F2F" w:rsidRDefault="00E4490E" w:rsidP="00E4490E">
      <w:pPr>
        <w:pStyle w:val="Balk2"/>
        <w:ind w:left="568"/>
        <w:rPr>
          <w:b w:val="0"/>
          <w:sz w:val="24"/>
          <w:szCs w:val="24"/>
        </w:rPr>
      </w:pPr>
    </w:p>
    <w:p w:rsidR="00E4490E" w:rsidRDefault="00E4490E" w:rsidP="00E4490E">
      <w:pPr>
        <w:pStyle w:val="Balk3"/>
        <w:rPr>
          <w:rFonts w:ascii="Book Antiqua" w:hAnsi="Book Antiqua"/>
          <w:szCs w:val="24"/>
        </w:rPr>
      </w:pPr>
      <w:r w:rsidRPr="00D84686">
        <w:rPr>
          <w:rStyle w:val="Balk4Char"/>
        </w:rPr>
        <w:t>Stratejik Hedef 3.1.</w:t>
      </w:r>
      <w:r w:rsidRPr="00D84686">
        <w:rPr>
          <w:rFonts w:ascii="Book Antiqua" w:hAnsi="Book Antiqua"/>
          <w:szCs w:val="24"/>
        </w:rPr>
        <w:t xml:space="preserve">  </w:t>
      </w:r>
    </w:p>
    <w:p w:rsidR="00E4490E" w:rsidRDefault="00E4490E" w:rsidP="00E4490E">
      <w:pPr>
        <w:rPr>
          <w:b/>
          <w:i/>
        </w:rPr>
      </w:pPr>
    </w:p>
    <w:p w:rsidR="00E4490E" w:rsidRPr="002B6FDB" w:rsidRDefault="00E4490E" w:rsidP="00E4490E">
      <w:pPr>
        <w:rPr>
          <w:b/>
          <w:color w:val="FF0000"/>
          <w:sz w:val="28"/>
        </w:rPr>
      </w:pPr>
      <w:r w:rsidRPr="002B6FDB">
        <w:rPr>
          <w:b/>
          <w:sz w:val="28"/>
        </w:rPr>
        <w:t>Performans Göstergeleri</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992"/>
        <w:gridCol w:w="1092"/>
        <w:gridCol w:w="1041"/>
        <w:gridCol w:w="1007"/>
        <w:gridCol w:w="1092"/>
        <w:gridCol w:w="1005"/>
        <w:gridCol w:w="15"/>
      </w:tblGrid>
      <w:tr w:rsidR="00E4490E" w:rsidRPr="00A47F2F" w:rsidTr="00E4490E">
        <w:trPr>
          <w:trHeight w:val="421"/>
        </w:trPr>
        <w:tc>
          <w:tcPr>
            <w:tcW w:w="1242" w:type="dxa"/>
            <w:vMerge w:val="restart"/>
            <w:shd w:val="clear" w:color="auto" w:fill="auto"/>
            <w:noWrap/>
            <w:vAlign w:val="center"/>
            <w:hideMark/>
          </w:tcPr>
          <w:p w:rsidR="00E4490E" w:rsidRPr="003322A4" w:rsidRDefault="00E4490E" w:rsidP="004220E9">
            <w:pPr>
              <w:spacing w:after="0" w:line="240" w:lineRule="auto"/>
              <w:rPr>
                <w:b/>
                <w:bCs/>
                <w:color w:val="000000"/>
                <w:szCs w:val="22"/>
              </w:rPr>
            </w:pPr>
            <w:r>
              <w:rPr>
                <w:b/>
                <w:bCs/>
                <w:color w:val="000000"/>
                <w:sz w:val="22"/>
                <w:szCs w:val="22"/>
              </w:rPr>
              <w:t>No</w:t>
            </w:r>
          </w:p>
        </w:tc>
        <w:tc>
          <w:tcPr>
            <w:tcW w:w="2552" w:type="dxa"/>
            <w:vMerge w:val="restart"/>
            <w:shd w:val="clear" w:color="auto" w:fill="auto"/>
            <w:vAlign w:val="center"/>
            <w:hideMark/>
          </w:tcPr>
          <w:p w:rsidR="00E4490E" w:rsidRPr="003322A4" w:rsidRDefault="00E4490E" w:rsidP="004220E9">
            <w:pPr>
              <w:spacing w:after="0" w:line="240" w:lineRule="auto"/>
              <w:rPr>
                <w:b/>
                <w:bCs/>
                <w:color w:val="000000"/>
                <w:sz w:val="20"/>
                <w:szCs w:val="22"/>
              </w:rPr>
            </w:pPr>
            <w:r w:rsidRPr="003322A4">
              <w:rPr>
                <w:b/>
                <w:bCs/>
                <w:color w:val="000000"/>
                <w:sz w:val="20"/>
                <w:szCs w:val="22"/>
              </w:rPr>
              <w:t>PERFORMANS</w:t>
            </w:r>
          </w:p>
          <w:p w:rsidR="00E4490E" w:rsidRPr="003322A4" w:rsidRDefault="00E4490E" w:rsidP="004220E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E4490E" w:rsidRPr="003322A4" w:rsidRDefault="00E4490E" w:rsidP="004220E9">
            <w:pPr>
              <w:spacing w:after="0" w:line="240" w:lineRule="auto"/>
              <w:rPr>
                <w:b/>
                <w:bCs/>
                <w:color w:val="000000"/>
                <w:sz w:val="20"/>
                <w:szCs w:val="22"/>
              </w:rPr>
            </w:pPr>
            <w:r w:rsidRPr="003322A4">
              <w:rPr>
                <w:b/>
                <w:bCs/>
                <w:color w:val="000000"/>
                <w:sz w:val="20"/>
                <w:szCs w:val="22"/>
              </w:rPr>
              <w:t>Mevcut</w:t>
            </w:r>
          </w:p>
        </w:tc>
        <w:tc>
          <w:tcPr>
            <w:tcW w:w="5252" w:type="dxa"/>
            <w:gridSpan w:val="6"/>
            <w:shd w:val="clear" w:color="auto" w:fill="auto"/>
            <w:vAlign w:val="center"/>
          </w:tcPr>
          <w:p w:rsidR="00E4490E" w:rsidRPr="003322A4" w:rsidRDefault="00E4490E" w:rsidP="004220E9">
            <w:pPr>
              <w:spacing w:after="0" w:line="240" w:lineRule="auto"/>
              <w:rPr>
                <w:b/>
                <w:bCs/>
                <w:color w:val="000000"/>
                <w:szCs w:val="22"/>
              </w:rPr>
            </w:pPr>
            <w:r w:rsidRPr="003322A4">
              <w:rPr>
                <w:b/>
                <w:bCs/>
                <w:color w:val="000000"/>
                <w:sz w:val="22"/>
                <w:szCs w:val="22"/>
              </w:rPr>
              <w:t>HEDEF</w:t>
            </w:r>
          </w:p>
        </w:tc>
      </w:tr>
      <w:tr w:rsidR="00E4490E" w:rsidRPr="00A47F2F" w:rsidTr="00E4490E">
        <w:trPr>
          <w:gridAfter w:val="1"/>
          <w:wAfter w:w="15" w:type="dxa"/>
          <w:trHeight w:val="309"/>
        </w:trPr>
        <w:tc>
          <w:tcPr>
            <w:tcW w:w="1242" w:type="dxa"/>
            <w:vMerge/>
            <w:shd w:val="clear" w:color="auto" w:fill="auto"/>
            <w:vAlign w:val="center"/>
            <w:hideMark/>
          </w:tcPr>
          <w:p w:rsidR="00E4490E" w:rsidRPr="003322A4" w:rsidRDefault="00E4490E" w:rsidP="004220E9">
            <w:pPr>
              <w:spacing w:after="0" w:line="240" w:lineRule="auto"/>
              <w:rPr>
                <w:b/>
                <w:bCs/>
                <w:szCs w:val="22"/>
              </w:rPr>
            </w:pPr>
          </w:p>
        </w:tc>
        <w:tc>
          <w:tcPr>
            <w:tcW w:w="2552" w:type="dxa"/>
            <w:vMerge/>
            <w:shd w:val="clear" w:color="auto" w:fill="auto"/>
            <w:vAlign w:val="center"/>
            <w:hideMark/>
          </w:tcPr>
          <w:p w:rsidR="00E4490E" w:rsidRPr="003322A4" w:rsidRDefault="00E4490E" w:rsidP="004220E9">
            <w:pPr>
              <w:spacing w:after="0" w:line="240" w:lineRule="auto"/>
              <w:rPr>
                <w:b/>
                <w:bCs/>
                <w:szCs w:val="22"/>
              </w:rPr>
            </w:pPr>
          </w:p>
        </w:tc>
        <w:tc>
          <w:tcPr>
            <w:tcW w:w="992"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2018</w:t>
            </w:r>
          </w:p>
        </w:tc>
        <w:tc>
          <w:tcPr>
            <w:tcW w:w="1092" w:type="dxa"/>
            <w:shd w:val="clear" w:color="auto" w:fill="auto"/>
            <w:noWrap/>
            <w:vAlign w:val="center"/>
            <w:hideMark/>
          </w:tcPr>
          <w:p w:rsidR="00E4490E" w:rsidRPr="003322A4" w:rsidRDefault="00E4490E" w:rsidP="004220E9">
            <w:pPr>
              <w:spacing w:after="0" w:line="240" w:lineRule="auto"/>
              <w:rPr>
                <w:b/>
                <w:bCs/>
                <w:szCs w:val="22"/>
              </w:rPr>
            </w:pPr>
            <w:r w:rsidRPr="003322A4">
              <w:rPr>
                <w:b/>
                <w:bCs/>
                <w:sz w:val="22"/>
                <w:szCs w:val="22"/>
              </w:rPr>
              <w:t>2019</w:t>
            </w:r>
          </w:p>
        </w:tc>
        <w:tc>
          <w:tcPr>
            <w:tcW w:w="1041" w:type="dxa"/>
            <w:vAlign w:val="center"/>
          </w:tcPr>
          <w:p w:rsidR="00E4490E" w:rsidRPr="003322A4" w:rsidRDefault="00E4490E" w:rsidP="004220E9">
            <w:pPr>
              <w:spacing w:after="0" w:line="240" w:lineRule="auto"/>
              <w:rPr>
                <w:b/>
                <w:bCs/>
                <w:szCs w:val="22"/>
              </w:rPr>
            </w:pPr>
            <w:r w:rsidRPr="003322A4">
              <w:rPr>
                <w:b/>
                <w:bCs/>
                <w:sz w:val="22"/>
                <w:szCs w:val="22"/>
              </w:rPr>
              <w:t>2020</w:t>
            </w:r>
          </w:p>
        </w:tc>
        <w:tc>
          <w:tcPr>
            <w:tcW w:w="1007" w:type="dxa"/>
            <w:vAlign w:val="center"/>
          </w:tcPr>
          <w:p w:rsidR="00E4490E" w:rsidRPr="003322A4" w:rsidRDefault="00E4490E" w:rsidP="004220E9">
            <w:pPr>
              <w:spacing w:after="0" w:line="240" w:lineRule="auto"/>
              <w:rPr>
                <w:b/>
                <w:bCs/>
                <w:szCs w:val="22"/>
              </w:rPr>
            </w:pPr>
            <w:r w:rsidRPr="003322A4">
              <w:rPr>
                <w:b/>
                <w:bCs/>
                <w:sz w:val="22"/>
                <w:szCs w:val="22"/>
              </w:rPr>
              <w:t>2021</w:t>
            </w:r>
          </w:p>
        </w:tc>
        <w:tc>
          <w:tcPr>
            <w:tcW w:w="1092" w:type="dxa"/>
            <w:vAlign w:val="center"/>
          </w:tcPr>
          <w:p w:rsidR="00E4490E" w:rsidRPr="003322A4" w:rsidRDefault="00E4490E" w:rsidP="004220E9">
            <w:pPr>
              <w:spacing w:after="0" w:line="240" w:lineRule="auto"/>
              <w:rPr>
                <w:b/>
                <w:bCs/>
                <w:szCs w:val="22"/>
              </w:rPr>
            </w:pPr>
            <w:r w:rsidRPr="003322A4">
              <w:rPr>
                <w:b/>
                <w:bCs/>
                <w:sz w:val="22"/>
                <w:szCs w:val="22"/>
              </w:rPr>
              <w:t>2022</w:t>
            </w:r>
          </w:p>
        </w:tc>
        <w:tc>
          <w:tcPr>
            <w:tcW w:w="1005" w:type="dxa"/>
            <w:vAlign w:val="center"/>
          </w:tcPr>
          <w:p w:rsidR="00E4490E" w:rsidRPr="003322A4" w:rsidRDefault="00E4490E" w:rsidP="004220E9">
            <w:pPr>
              <w:spacing w:after="0" w:line="240" w:lineRule="auto"/>
              <w:rPr>
                <w:b/>
                <w:bCs/>
                <w:szCs w:val="22"/>
              </w:rPr>
            </w:pPr>
            <w:r w:rsidRPr="003322A4">
              <w:rPr>
                <w:b/>
                <w:bCs/>
                <w:sz w:val="22"/>
                <w:szCs w:val="22"/>
              </w:rPr>
              <w:t>2023</w:t>
            </w:r>
          </w:p>
        </w:tc>
      </w:tr>
      <w:tr w:rsidR="00E4490E" w:rsidRPr="00A47F2F" w:rsidTr="00E4490E">
        <w:trPr>
          <w:gridAfter w:val="1"/>
          <w:wAfter w:w="15" w:type="dxa"/>
          <w:trHeight w:val="549"/>
        </w:trPr>
        <w:tc>
          <w:tcPr>
            <w:tcW w:w="1242" w:type="dxa"/>
            <w:shd w:val="clear" w:color="auto" w:fill="auto"/>
            <w:vAlign w:val="center"/>
          </w:tcPr>
          <w:p w:rsidR="00E4490E" w:rsidRPr="003322A4" w:rsidRDefault="00E4490E" w:rsidP="004220E9">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2552" w:type="dxa"/>
            <w:shd w:val="clear" w:color="auto" w:fill="auto"/>
            <w:vAlign w:val="center"/>
          </w:tcPr>
          <w:p w:rsidR="00E4490E" w:rsidRPr="003322A4" w:rsidRDefault="00E4490E" w:rsidP="004220E9">
            <w:pPr>
              <w:spacing w:after="0" w:line="240" w:lineRule="auto"/>
              <w:rPr>
                <w:szCs w:val="22"/>
              </w:rPr>
            </w:pPr>
            <w:r>
              <w:rPr>
                <w:sz w:val="22"/>
                <w:szCs w:val="22"/>
              </w:rPr>
              <w:t xml:space="preserve">Okul web sayfasında </w:t>
            </w:r>
          </w:p>
        </w:tc>
        <w:tc>
          <w:tcPr>
            <w:tcW w:w="992" w:type="dxa"/>
            <w:shd w:val="clear" w:color="auto" w:fill="auto"/>
            <w:noWrap/>
            <w:vAlign w:val="center"/>
          </w:tcPr>
          <w:p w:rsidR="00E4490E" w:rsidRPr="003322A4" w:rsidRDefault="00E4490E" w:rsidP="004220E9">
            <w:pPr>
              <w:spacing w:after="0" w:line="240" w:lineRule="auto"/>
              <w:rPr>
                <w:szCs w:val="22"/>
              </w:rPr>
            </w:pPr>
            <w:r>
              <w:rPr>
                <w:sz w:val="22"/>
                <w:szCs w:val="22"/>
              </w:rPr>
              <w:t>1</w:t>
            </w:r>
          </w:p>
        </w:tc>
        <w:tc>
          <w:tcPr>
            <w:tcW w:w="1092" w:type="dxa"/>
            <w:shd w:val="clear" w:color="auto" w:fill="auto"/>
            <w:noWrap/>
            <w:vAlign w:val="center"/>
          </w:tcPr>
          <w:p w:rsidR="00E4490E" w:rsidRPr="003322A4" w:rsidRDefault="00E4490E" w:rsidP="004220E9">
            <w:pPr>
              <w:spacing w:after="0" w:line="240" w:lineRule="auto"/>
              <w:rPr>
                <w:szCs w:val="22"/>
              </w:rPr>
            </w:pPr>
            <w:r>
              <w:rPr>
                <w:sz w:val="22"/>
                <w:szCs w:val="22"/>
              </w:rPr>
              <w:t>1</w:t>
            </w:r>
          </w:p>
        </w:tc>
        <w:tc>
          <w:tcPr>
            <w:tcW w:w="1041" w:type="dxa"/>
          </w:tcPr>
          <w:p w:rsidR="00E4490E" w:rsidRPr="003322A4" w:rsidRDefault="00E4490E" w:rsidP="004220E9">
            <w:pPr>
              <w:spacing w:after="0" w:line="240" w:lineRule="auto"/>
              <w:rPr>
                <w:szCs w:val="22"/>
              </w:rPr>
            </w:pPr>
            <w:r>
              <w:rPr>
                <w:sz w:val="22"/>
                <w:szCs w:val="22"/>
              </w:rPr>
              <w:t>1</w:t>
            </w:r>
          </w:p>
        </w:tc>
        <w:tc>
          <w:tcPr>
            <w:tcW w:w="1007" w:type="dxa"/>
          </w:tcPr>
          <w:p w:rsidR="00E4490E" w:rsidRPr="003322A4" w:rsidRDefault="00E4490E" w:rsidP="004220E9">
            <w:pPr>
              <w:spacing w:after="0" w:line="240" w:lineRule="auto"/>
              <w:rPr>
                <w:szCs w:val="22"/>
              </w:rPr>
            </w:pPr>
            <w:r>
              <w:rPr>
                <w:sz w:val="22"/>
                <w:szCs w:val="22"/>
              </w:rPr>
              <w:t>1</w:t>
            </w:r>
          </w:p>
        </w:tc>
        <w:tc>
          <w:tcPr>
            <w:tcW w:w="1092" w:type="dxa"/>
          </w:tcPr>
          <w:p w:rsidR="00E4490E" w:rsidRPr="003322A4" w:rsidRDefault="00E4490E" w:rsidP="004220E9">
            <w:pPr>
              <w:spacing w:after="0" w:line="240" w:lineRule="auto"/>
              <w:rPr>
                <w:szCs w:val="22"/>
              </w:rPr>
            </w:pPr>
            <w:r>
              <w:rPr>
                <w:sz w:val="22"/>
                <w:szCs w:val="22"/>
              </w:rPr>
              <w:t>1</w:t>
            </w:r>
          </w:p>
        </w:tc>
        <w:tc>
          <w:tcPr>
            <w:tcW w:w="1005" w:type="dxa"/>
          </w:tcPr>
          <w:p w:rsidR="00E4490E" w:rsidRPr="003322A4" w:rsidRDefault="00E4490E" w:rsidP="004220E9">
            <w:pPr>
              <w:spacing w:after="0" w:line="240" w:lineRule="auto"/>
              <w:rPr>
                <w:szCs w:val="22"/>
              </w:rPr>
            </w:pPr>
            <w:r>
              <w:rPr>
                <w:sz w:val="22"/>
                <w:szCs w:val="22"/>
              </w:rPr>
              <w:t>1</w:t>
            </w:r>
          </w:p>
        </w:tc>
      </w:tr>
      <w:tr w:rsidR="00E4490E" w:rsidRPr="00A47F2F" w:rsidTr="00E4490E">
        <w:trPr>
          <w:gridAfter w:val="1"/>
          <w:wAfter w:w="15" w:type="dxa"/>
          <w:trHeight w:val="549"/>
        </w:trPr>
        <w:tc>
          <w:tcPr>
            <w:tcW w:w="1242" w:type="dxa"/>
            <w:shd w:val="clear" w:color="auto" w:fill="auto"/>
            <w:vAlign w:val="center"/>
          </w:tcPr>
          <w:p w:rsidR="00E4490E" w:rsidRPr="003322A4" w:rsidRDefault="00E4490E" w:rsidP="004220E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2552" w:type="dxa"/>
            <w:shd w:val="clear" w:color="auto" w:fill="auto"/>
            <w:vAlign w:val="center"/>
          </w:tcPr>
          <w:p w:rsidR="00E4490E" w:rsidRPr="003322A4" w:rsidRDefault="00E4490E" w:rsidP="004220E9">
            <w:pPr>
              <w:spacing w:after="0" w:line="240" w:lineRule="auto"/>
              <w:rPr>
                <w:szCs w:val="22"/>
              </w:rPr>
            </w:pPr>
          </w:p>
        </w:tc>
        <w:tc>
          <w:tcPr>
            <w:tcW w:w="992" w:type="dxa"/>
            <w:shd w:val="clear" w:color="auto" w:fill="auto"/>
            <w:noWrap/>
            <w:vAlign w:val="center"/>
          </w:tcPr>
          <w:p w:rsidR="00E4490E" w:rsidRPr="003322A4" w:rsidRDefault="00E4490E" w:rsidP="004220E9">
            <w:pPr>
              <w:spacing w:after="0" w:line="240" w:lineRule="auto"/>
              <w:rPr>
                <w:szCs w:val="22"/>
              </w:rPr>
            </w:pPr>
          </w:p>
        </w:tc>
        <w:tc>
          <w:tcPr>
            <w:tcW w:w="1092" w:type="dxa"/>
            <w:shd w:val="clear" w:color="auto" w:fill="auto"/>
            <w:noWrap/>
            <w:vAlign w:val="center"/>
          </w:tcPr>
          <w:p w:rsidR="00E4490E" w:rsidRPr="003322A4" w:rsidRDefault="00E4490E" w:rsidP="004220E9">
            <w:pPr>
              <w:spacing w:after="0" w:line="240" w:lineRule="auto"/>
              <w:rPr>
                <w:szCs w:val="22"/>
              </w:rPr>
            </w:pPr>
          </w:p>
        </w:tc>
        <w:tc>
          <w:tcPr>
            <w:tcW w:w="1041" w:type="dxa"/>
          </w:tcPr>
          <w:p w:rsidR="00E4490E" w:rsidRPr="003322A4" w:rsidRDefault="00E4490E" w:rsidP="004220E9">
            <w:pPr>
              <w:spacing w:after="0" w:line="240" w:lineRule="auto"/>
              <w:rPr>
                <w:szCs w:val="22"/>
              </w:rPr>
            </w:pPr>
          </w:p>
        </w:tc>
        <w:tc>
          <w:tcPr>
            <w:tcW w:w="1007" w:type="dxa"/>
          </w:tcPr>
          <w:p w:rsidR="00E4490E" w:rsidRPr="003322A4" w:rsidRDefault="00E4490E" w:rsidP="004220E9">
            <w:pPr>
              <w:spacing w:after="0" w:line="240" w:lineRule="auto"/>
              <w:rPr>
                <w:szCs w:val="22"/>
              </w:rPr>
            </w:pPr>
          </w:p>
        </w:tc>
        <w:tc>
          <w:tcPr>
            <w:tcW w:w="1092" w:type="dxa"/>
          </w:tcPr>
          <w:p w:rsidR="00E4490E" w:rsidRPr="003322A4" w:rsidRDefault="00E4490E" w:rsidP="004220E9">
            <w:pPr>
              <w:spacing w:after="0" w:line="240" w:lineRule="auto"/>
              <w:rPr>
                <w:szCs w:val="22"/>
              </w:rPr>
            </w:pPr>
          </w:p>
        </w:tc>
        <w:tc>
          <w:tcPr>
            <w:tcW w:w="1005" w:type="dxa"/>
          </w:tcPr>
          <w:p w:rsidR="00E4490E" w:rsidRPr="003322A4" w:rsidRDefault="00E4490E" w:rsidP="004220E9">
            <w:pPr>
              <w:spacing w:after="0" w:line="240" w:lineRule="auto"/>
              <w:rPr>
                <w:szCs w:val="22"/>
              </w:rPr>
            </w:pPr>
          </w:p>
        </w:tc>
      </w:tr>
      <w:tr w:rsidR="00E4490E" w:rsidRPr="00A47F2F" w:rsidTr="00E4490E">
        <w:trPr>
          <w:gridAfter w:val="1"/>
          <w:wAfter w:w="15" w:type="dxa"/>
          <w:trHeight w:val="549"/>
        </w:trPr>
        <w:tc>
          <w:tcPr>
            <w:tcW w:w="1242" w:type="dxa"/>
            <w:shd w:val="clear" w:color="auto" w:fill="auto"/>
            <w:vAlign w:val="center"/>
          </w:tcPr>
          <w:p w:rsidR="00E4490E" w:rsidRPr="003322A4" w:rsidRDefault="00E4490E" w:rsidP="004220E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2552" w:type="dxa"/>
            <w:shd w:val="clear" w:color="auto" w:fill="auto"/>
            <w:vAlign w:val="center"/>
          </w:tcPr>
          <w:p w:rsidR="00E4490E" w:rsidRPr="003322A4" w:rsidRDefault="00E4490E" w:rsidP="004220E9">
            <w:pPr>
              <w:spacing w:after="0" w:line="240" w:lineRule="auto"/>
              <w:rPr>
                <w:szCs w:val="22"/>
              </w:rPr>
            </w:pPr>
          </w:p>
        </w:tc>
        <w:tc>
          <w:tcPr>
            <w:tcW w:w="992" w:type="dxa"/>
            <w:shd w:val="clear" w:color="auto" w:fill="auto"/>
            <w:noWrap/>
            <w:vAlign w:val="center"/>
          </w:tcPr>
          <w:p w:rsidR="00E4490E" w:rsidRPr="003322A4" w:rsidRDefault="00E4490E" w:rsidP="004220E9">
            <w:pPr>
              <w:spacing w:after="0" w:line="240" w:lineRule="auto"/>
              <w:rPr>
                <w:szCs w:val="22"/>
              </w:rPr>
            </w:pPr>
          </w:p>
        </w:tc>
        <w:tc>
          <w:tcPr>
            <w:tcW w:w="1092" w:type="dxa"/>
            <w:shd w:val="clear" w:color="auto" w:fill="auto"/>
            <w:noWrap/>
            <w:vAlign w:val="center"/>
          </w:tcPr>
          <w:p w:rsidR="00E4490E" w:rsidRPr="003322A4" w:rsidRDefault="00E4490E" w:rsidP="004220E9">
            <w:pPr>
              <w:spacing w:after="0" w:line="240" w:lineRule="auto"/>
              <w:rPr>
                <w:szCs w:val="22"/>
              </w:rPr>
            </w:pPr>
          </w:p>
        </w:tc>
        <w:tc>
          <w:tcPr>
            <w:tcW w:w="1041" w:type="dxa"/>
          </w:tcPr>
          <w:p w:rsidR="00E4490E" w:rsidRPr="003322A4" w:rsidRDefault="00E4490E" w:rsidP="004220E9">
            <w:pPr>
              <w:spacing w:after="0" w:line="240" w:lineRule="auto"/>
              <w:rPr>
                <w:szCs w:val="22"/>
              </w:rPr>
            </w:pPr>
          </w:p>
        </w:tc>
        <w:tc>
          <w:tcPr>
            <w:tcW w:w="1007" w:type="dxa"/>
          </w:tcPr>
          <w:p w:rsidR="00E4490E" w:rsidRPr="003322A4" w:rsidRDefault="00E4490E" w:rsidP="004220E9">
            <w:pPr>
              <w:spacing w:after="0" w:line="240" w:lineRule="auto"/>
              <w:rPr>
                <w:szCs w:val="22"/>
              </w:rPr>
            </w:pPr>
          </w:p>
        </w:tc>
        <w:tc>
          <w:tcPr>
            <w:tcW w:w="1092" w:type="dxa"/>
          </w:tcPr>
          <w:p w:rsidR="00E4490E" w:rsidRPr="003322A4" w:rsidRDefault="00E4490E" w:rsidP="004220E9">
            <w:pPr>
              <w:spacing w:after="0" w:line="240" w:lineRule="auto"/>
              <w:rPr>
                <w:szCs w:val="22"/>
              </w:rPr>
            </w:pPr>
          </w:p>
        </w:tc>
        <w:tc>
          <w:tcPr>
            <w:tcW w:w="1005" w:type="dxa"/>
          </w:tcPr>
          <w:p w:rsidR="00E4490E" w:rsidRPr="003322A4" w:rsidRDefault="00E4490E" w:rsidP="004220E9">
            <w:pPr>
              <w:spacing w:after="0" w:line="240" w:lineRule="auto"/>
              <w:rPr>
                <w:szCs w:val="22"/>
              </w:rPr>
            </w:pPr>
          </w:p>
        </w:tc>
      </w:tr>
      <w:tr w:rsidR="00E4490E" w:rsidRPr="00A47F2F" w:rsidTr="00E4490E">
        <w:trPr>
          <w:gridAfter w:val="1"/>
          <w:wAfter w:w="15" w:type="dxa"/>
          <w:trHeight w:val="549"/>
        </w:trPr>
        <w:tc>
          <w:tcPr>
            <w:tcW w:w="1242" w:type="dxa"/>
            <w:shd w:val="clear" w:color="auto" w:fill="auto"/>
            <w:vAlign w:val="center"/>
          </w:tcPr>
          <w:p w:rsidR="00E4490E" w:rsidRPr="003322A4" w:rsidRDefault="00E4490E" w:rsidP="004220E9">
            <w:pPr>
              <w:rPr>
                <w:szCs w:val="22"/>
              </w:rPr>
            </w:pPr>
          </w:p>
        </w:tc>
        <w:tc>
          <w:tcPr>
            <w:tcW w:w="2552" w:type="dxa"/>
            <w:shd w:val="clear" w:color="auto" w:fill="auto"/>
            <w:vAlign w:val="center"/>
          </w:tcPr>
          <w:p w:rsidR="00E4490E" w:rsidRPr="003322A4" w:rsidRDefault="00E4490E" w:rsidP="004220E9">
            <w:pPr>
              <w:spacing w:after="0" w:line="240" w:lineRule="auto"/>
              <w:rPr>
                <w:szCs w:val="22"/>
              </w:rPr>
            </w:pPr>
          </w:p>
        </w:tc>
        <w:tc>
          <w:tcPr>
            <w:tcW w:w="992" w:type="dxa"/>
            <w:shd w:val="clear" w:color="auto" w:fill="auto"/>
            <w:noWrap/>
            <w:vAlign w:val="center"/>
          </w:tcPr>
          <w:p w:rsidR="00E4490E" w:rsidRPr="003322A4" w:rsidRDefault="00E4490E" w:rsidP="004220E9">
            <w:pPr>
              <w:spacing w:after="0" w:line="240" w:lineRule="auto"/>
              <w:rPr>
                <w:szCs w:val="22"/>
              </w:rPr>
            </w:pPr>
          </w:p>
        </w:tc>
        <w:tc>
          <w:tcPr>
            <w:tcW w:w="1092" w:type="dxa"/>
            <w:shd w:val="clear" w:color="auto" w:fill="auto"/>
            <w:noWrap/>
            <w:vAlign w:val="center"/>
          </w:tcPr>
          <w:p w:rsidR="00E4490E" w:rsidRPr="003322A4" w:rsidRDefault="00E4490E" w:rsidP="004220E9">
            <w:pPr>
              <w:spacing w:after="0" w:line="240" w:lineRule="auto"/>
              <w:rPr>
                <w:szCs w:val="22"/>
              </w:rPr>
            </w:pPr>
          </w:p>
        </w:tc>
        <w:tc>
          <w:tcPr>
            <w:tcW w:w="1041" w:type="dxa"/>
          </w:tcPr>
          <w:p w:rsidR="00E4490E" w:rsidRPr="003322A4" w:rsidRDefault="00E4490E" w:rsidP="004220E9">
            <w:pPr>
              <w:spacing w:after="0" w:line="240" w:lineRule="auto"/>
              <w:rPr>
                <w:szCs w:val="22"/>
              </w:rPr>
            </w:pPr>
          </w:p>
        </w:tc>
        <w:tc>
          <w:tcPr>
            <w:tcW w:w="1007" w:type="dxa"/>
          </w:tcPr>
          <w:p w:rsidR="00E4490E" w:rsidRPr="003322A4" w:rsidRDefault="00E4490E" w:rsidP="004220E9">
            <w:pPr>
              <w:spacing w:after="0" w:line="240" w:lineRule="auto"/>
              <w:rPr>
                <w:szCs w:val="22"/>
              </w:rPr>
            </w:pPr>
          </w:p>
        </w:tc>
        <w:tc>
          <w:tcPr>
            <w:tcW w:w="1092" w:type="dxa"/>
          </w:tcPr>
          <w:p w:rsidR="00E4490E" w:rsidRPr="003322A4" w:rsidRDefault="00E4490E" w:rsidP="004220E9">
            <w:pPr>
              <w:spacing w:after="0" w:line="240" w:lineRule="auto"/>
              <w:rPr>
                <w:szCs w:val="22"/>
              </w:rPr>
            </w:pPr>
          </w:p>
        </w:tc>
        <w:tc>
          <w:tcPr>
            <w:tcW w:w="1005" w:type="dxa"/>
          </w:tcPr>
          <w:p w:rsidR="00E4490E" w:rsidRPr="003322A4" w:rsidRDefault="00E4490E" w:rsidP="004220E9">
            <w:pPr>
              <w:spacing w:after="0" w:line="240" w:lineRule="auto"/>
              <w:rPr>
                <w:szCs w:val="22"/>
              </w:rPr>
            </w:pPr>
          </w:p>
        </w:tc>
      </w:tr>
    </w:tbl>
    <w:p w:rsidR="00E4490E" w:rsidRDefault="00E4490E" w:rsidP="00E4490E">
      <w:pPr>
        <w:rPr>
          <w:b/>
          <w:sz w:val="28"/>
        </w:rPr>
      </w:pPr>
    </w:p>
    <w:p w:rsidR="00E4490E" w:rsidRDefault="00E4490E" w:rsidP="00E4490E">
      <w:pPr>
        <w:rPr>
          <w:b/>
          <w:sz w:val="28"/>
        </w:rPr>
      </w:pPr>
      <w:r w:rsidRPr="002B6FDB">
        <w:rPr>
          <w:b/>
          <w:sz w:val="28"/>
        </w:rPr>
        <w:t>Eylemler</w:t>
      </w:r>
    </w:p>
    <w:p w:rsidR="00E4490E" w:rsidRPr="002B6FDB" w:rsidRDefault="00E4490E" w:rsidP="00E4490E">
      <w:pPr>
        <w:rPr>
          <w:b/>
          <w:sz w:val="28"/>
        </w:rPr>
      </w:pPr>
    </w:p>
    <w:tbl>
      <w:tblPr>
        <w:tblW w:w="4829" w:type="pct"/>
        <w:tblLayout w:type="fixed"/>
        <w:tblCellMar>
          <w:left w:w="70" w:type="dxa"/>
          <w:right w:w="70" w:type="dxa"/>
        </w:tblCellMar>
        <w:tblLook w:val="04A0"/>
      </w:tblPr>
      <w:tblGrid>
        <w:gridCol w:w="965"/>
        <w:gridCol w:w="6349"/>
        <w:gridCol w:w="3483"/>
        <w:gridCol w:w="2863"/>
      </w:tblGrid>
      <w:tr w:rsidR="00E4490E" w:rsidRPr="00A47F2F" w:rsidTr="004220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490E" w:rsidRPr="00A47F2F" w:rsidRDefault="00E4490E" w:rsidP="004220E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Pr>
                <w:b/>
                <w:bCs/>
                <w:color w:val="000000"/>
                <w:szCs w:val="24"/>
              </w:rPr>
              <w:t>Eylem İfadesi</w:t>
            </w:r>
          </w:p>
        </w:tc>
        <w:tc>
          <w:tcPr>
            <w:tcW w:w="1275"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Sorumlusu</w:t>
            </w:r>
          </w:p>
        </w:tc>
        <w:tc>
          <w:tcPr>
            <w:tcW w:w="1048" w:type="pct"/>
            <w:tcBorders>
              <w:top w:val="single" w:sz="8" w:space="0" w:color="auto"/>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center"/>
              <w:rPr>
                <w:b/>
                <w:bCs/>
                <w:color w:val="000000"/>
                <w:szCs w:val="24"/>
              </w:rPr>
            </w:pPr>
            <w:r>
              <w:rPr>
                <w:b/>
                <w:bCs/>
                <w:color w:val="000000"/>
                <w:szCs w:val="24"/>
              </w:rPr>
              <w:t>Eylem Tarihi</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Okul web sayfasının güncellenmesi</w:t>
            </w:r>
          </w:p>
        </w:tc>
        <w:tc>
          <w:tcPr>
            <w:tcW w:w="1275"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Ferhat AYDIN - Sınıf Öğretmeni</w:t>
            </w:r>
          </w:p>
        </w:tc>
        <w:tc>
          <w:tcPr>
            <w:tcW w:w="1048"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r>
              <w:rPr>
                <w:color w:val="000000"/>
                <w:szCs w:val="24"/>
              </w:rPr>
              <w:t>Dönem Başında ve dönem sonlarında</w:t>
            </w:r>
          </w:p>
        </w:tc>
      </w:tr>
      <w:tr w:rsidR="00E4490E" w:rsidRPr="00A47F2F" w:rsidTr="004220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490E" w:rsidRPr="00A47F2F" w:rsidRDefault="00E4490E" w:rsidP="004220E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szCs w:val="24"/>
                <w:highlight w:val="green"/>
              </w:rPr>
            </w:pPr>
          </w:p>
        </w:tc>
        <w:tc>
          <w:tcPr>
            <w:tcW w:w="1275"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c>
          <w:tcPr>
            <w:tcW w:w="1048" w:type="pct"/>
            <w:tcBorders>
              <w:top w:val="nil"/>
              <w:left w:val="nil"/>
              <w:bottom w:val="single" w:sz="8" w:space="0" w:color="auto"/>
              <w:right w:val="single" w:sz="8" w:space="0" w:color="auto"/>
            </w:tcBorders>
            <w:shd w:val="clear" w:color="auto" w:fill="auto"/>
            <w:vAlign w:val="center"/>
          </w:tcPr>
          <w:p w:rsidR="00E4490E" w:rsidRPr="00A47F2F" w:rsidRDefault="00E4490E" w:rsidP="004220E9">
            <w:pPr>
              <w:spacing w:after="0" w:line="240" w:lineRule="auto"/>
              <w:jc w:val="both"/>
              <w:rPr>
                <w:color w:val="000000"/>
                <w:szCs w:val="24"/>
              </w:rPr>
            </w:pPr>
          </w:p>
        </w:tc>
      </w:tr>
    </w:tbl>
    <w:p w:rsidR="00E4490E" w:rsidRDefault="00E4490E" w:rsidP="00E4490E">
      <w:pPr>
        <w:rPr>
          <w:b/>
          <w:sz w:val="28"/>
        </w:rPr>
      </w:pPr>
    </w:p>
    <w:p w:rsidR="00E4490E" w:rsidRPr="005750C1" w:rsidRDefault="00E4490E" w:rsidP="00E4490E">
      <w:pPr>
        <w:pStyle w:val="Balk1"/>
      </w:pPr>
      <w:r w:rsidRPr="00A47F2F">
        <w:lastRenderedPageBreak/>
        <w:t>V. BÖLÜM</w:t>
      </w:r>
      <w:r>
        <w:t>:</w:t>
      </w:r>
      <w:bookmarkStart w:id="35" w:name="_Toc416085168"/>
      <w:bookmarkStart w:id="36" w:name="_Toc529519471"/>
      <w:r>
        <w:t xml:space="preserve"> </w:t>
      </w:r>
      <w:r w:rsidRPr="00A47F2F">
        <w:t>MALİYETLENDİRME</w:t>
      </w:r>
      <w:bookmarkEnd w:id="35"/>
      <w:bookmarkEnd w:id="36"/>
      <w:r w:rsidRPr="00A47F2F">
        <w:rPr>
          <w:bCs/>
          <w:color w:val="auto"/>
          <w:sz w:val="24"/>
          <w:szCs w:val="24"/>
        </w:rPr>
        <w:t>2019-2023 Stratejik Planı Faaliyet/Proje Maliyetlendirme Tablosu</w:t>
      </w:r>
    </w:p>
    <w:tbl>
      <w:tblPr>
        <w:tblW w:w="10333" w:type="dxa"/>
        <w:tblInd w:w="85" w:type="dxa"/>
        <w:tblLayout w:type="fixed"/>
        <w:tblCellMar>
          <w:left w:w="70" w:type="dxa"/>
          <w:right w:w="70" w:type="dxa"/>
        </w:tblCellMar>
        <w:tblLook w:val="04A0"/>
      </w:tblPr>
      <w:tblGrid>
        <w:gridCol w:w="3813"/>
        <w:gridCol w:w="1134"/>
        <w:gridCol w:w="850"/>
        <w:gridCol w:w="1134"/>
        <w:gridCol w:w="992"/>
        <w:gridCol w:w="1134"/>
        <w:gridCol w:w="1276"/>
      </w:tblGrid>
      <w:tr w:rsidR="00E4490E" w:rsidRPr="00D41148" w:rsidTr="004F519E">
        <w:trPr>
          <w:trHeight w:val="315"/>
        </w:trPr>
        <w:tc>
          <w:tcPr>
            <w:tcW w:w="381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jc w:val="center"/>
              <w:rPr>
                <w:b/>
                <w:bCs/>
                <w:color w:val="FFFFFF"/>
                <w:szCs w:val="22"/>
              </w:rPr>
            </w:pPr>
            <w:r w:rsidRPr="00D41148">
              <w:rPr>
                <w:b/>
                <w:bCs/>
                <w:color w:val="FFFFFF"/>
                <w:sz w:val="22"/>
                <w:szCs w:val="22"/>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jc w:val="center"/>
              <w:rPr>
                <w:b/>
                <w:bCs/>
                <w:color w:val="FFFFFF"/>
                <w:szCs w:val="22"/>
              </w:rPr>
            </w:pPr>
            <w:r w:rsidRPr="00D41148">
              <w:rPr>
                <w:b/>
                <w:bCs/>
                <w:color w:val="FFFFFF"/>
                <w:sz w:val="22"/>
                <w:szCs w:val="22"/>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jc w:val="center"/>
              <w:rPr>
                <w:b/>
                <w:bCs/>
                <w:color w:val="FFFFFF"/>
                <w:szCs w:val="22"/>
              </w:rPr>
            </w:pPr>
            <w:r w:rsidRPr="00D41148">
              <w:rPr>
                <w:b/>
                <w:bCs/>
                <w:color w:val="FFFFFF"/>
                <w:sz w:val="22"/>
                <w:szCs w:val="22"/>
              </w:rPr>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4490E" w:rsidRPr="00D41148" w:rsidRDefault="00E4490E" w:rsidP="004220E9">
            <w:pPr>
              <w:spacing w:after="0" w:line="240" w:lineRule="auto"/>
              <w:rPr>
                <w:b/>
                <w:bCs/>
                <w:color w:val="FFFFFF"/>
                <w:szCs w:val="22"/>
              </w:rPr>
            </w:pPr>
            <w:r w:rsidRPr="00D41148">
              <w:rPr>
                <w:b/>
                <w:bCs/>
                <w:color w:val="FFFFFF"/>
                <w:sz w:val="22"/>
                <w:szCs w:val="22"/>
              </w:rPr>
              <w:t>Toplam</w:t>
            </w:r>
          </w:p>
        </w:tc>
      </w:tr>
      <w:tr w:rsidR="00E4490E" w:rsidRPr="00D41148" w:rsidTr="004F519E">
        <w:trPr>
          <w:trHeight w:val="300"/>
        </w:trPr>
        <w:tc>
          <w:tcPr>
            <w:tcW w:w="3813" w:type="dxa"/>
            <w:vMerge/>
            <w:tcBorders>
              <w:top w:val="single" w:sz="12" w:space="0" w:color="000000"/>
              <w:left w:val="single" w:sz="12"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FFFFFF"/>
                <w:szCs w:val="22"/>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4490E" w:rsidRPr="00D41148" w:rsidRDefault="00E4490E" w:rsidP="004220E9">
            <w:pPr>
              <w:spacing w:after="0" w:line="240" w:lineRule="auto"/>
              <w:rPr>
                <w:b/>
                <w:bCs/>
                <w:color w:val="FFFFFF"/>
                <w:szCs w:val="22"/>
              </w:rPr>
            </w:pPr>
          </w:p>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rsidR="00E4490E" w:rsidRPr="00D41148" w:rsidRDefault="00E4490E" w:rsidP="004220E9">
            <w:pPr>
              <w:spacing w:after="0" w:line="240" w:lineRule="auto"/>
              <w:rPr>
                <w:b/>
                <w:bCs/>
                <w:color w:val="FFFFFF"/>
                <w:szCs w:val="22"/>
              </w:rPr>
            </w:pPr>
          </w:p>
        </w:tc>
      </w:tr>
      <w:tr w:rsidR="00E4490E" w:rsidRPr="00D41148" w:rsidTr="004F519E">
        <w:trPr>
          <w:trHeight w:val="3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c>
          <w:tcPr>
            <w:tcW w:w="1276" w:type="dxa"/>
            <w:tcBorders>
              <w:top w:val="nil"/>
              <w:left w:val="nil"/>
              <w:bottom w:val="single" w:sz="4" w:space="0" w:color="000000"/>
              <w:right w:val="single" w:sz="12"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0</w:t>
            </w:r>
          </w:p>
        </w:tc>
      </w:tr>
      <w:tr w:rsidR="00E4490E" w:rsidRPr="00D41148" w:rsidTr="004F519E">
        <w:trPr>
          <w:trHeight w:val="6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1000</w:t>
            </w:r>
          </w:p>
        </w:tc>
        <w:tc>
          <w:tcPr>
            <w:tcW w:w="850"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1500</w:t>
            </w:r>
          </w:p>
        </w:tc>
        <w:tc>
          <w:tcPr>
            <w:tcW w:w="992"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1750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2000</w:t>
            </w:r>
          </w:p>
        </w:tc>
        <w:tc>
          <w:tcPr>
            <w:tcW w:w="1276" w:type="dxa"/>
            <w:tcBorders>
              <w:top w:val="nil"/>
              <w:left w:val="nil"/>
              <w:bottom w:val="single" w:sz="4" w:space="0" w:color="000000"/>
              <w:right w:val="single" w:sz="12"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2500</w:t>
            </w:r>
          </w:p>
        </w:tc>
      </w:tr>
      <w:tr w:rsidR="00E4490E" w:rsidRPr="00D41148" w:rsidTr="004F519E">
        <w:trPr>
          <w:trHeight w:val="555"/>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E4490E" w:rsidRPr="00D41148" w:rsidRDefault="00E4490E" w:rsidP="004220E9">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1000</w:t>
            </w:r>
          </w:p>
        </w:tc>
        <w:tc>
          <w:tcPr>
            <w:tcW w:w="850"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2000</w:t>
            </w:r>
          </w:p>
        </w:tc>
        <w:tc>
          <w:tcPr>
            <w:tcW w:w="992"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3000</w:t>
            </w:r>
          </w:p>
        </w:tc>
        <w:tc>
          <w:tcPr>
            <w:tcW w:w="1276" w:type="dxa"/>
            <w:tcBorders>
              <w:top w:val="nil"/>
              <w:left w:val="nil"/>
              <w:bottom w:val="single" w:sz="4" w:space="0" w:color="000000"/>
              <w:right w:val="single" w:sz="12"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3500</w:t>
            </w:r>
          </w:p>
        </w:tc>
      </w:tr>
      <w:tr w:rsidR="00E4490E" w:rsidRPr="00D41148" w:rsidTr="004F519E">
        <w:trPr>
          <w:trHeight w:val="315"/>
        </w:trPr>
        <w:tc>
          <w:tcPr>
            <w:tcW w:w="381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4490E" w:rsidRPr="00D41148" w:rsidRDefault="00E4490E" w:rsidP="004220E9">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3500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4250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5000</w:t>
            </w:r>
          </w:p>
        </w:tc>
        <w:tc>
          <w:tcPr>
            <w:tcW w:w="1276" w:type="dxa"/>
            <w:tcBorders>
              <w:top w:val="single" w:sz="8" w:space="0" w:color="000000"/>
              <w:left w:val="nil"/>
              <w:bottom w:val="single" w:sz="12" w:space="0" w:color="000000"/>
              <w:right w:val="single" w:sz="12" w:space="0" w:color="000000"/>
            </w:tcBorders>
            <w:shd w:val="clear" w:color="auto" w:fill="auto"/>
            <w:vAlign w:val="center"/>
          </w:tcPr>
          <w:p w:rsidR="00E4490E" w:rsidRPr="00D41148" w:rsidRDefault="00E4490E" w:rsidP="004220E9">
            <w:pPr>
              <w:spacing w:after="0" w:line="240" w:lineRule="auto"/>
              <w:rPr>
                <w:color w:val="000000"/>
                <w:sz w:val="20"/>
                <w:szCs w:val="20"/>
              </w:rPr>
            </w:pPr>
            <w:r>
              <w:rPr>
                <w:color w:val="000000"/>
                <w:sz w:val="20"/>
                <w:szCs w:val="20"/>
              </w:rPr>
              <w:t>6000</w:t>
            </w:r>
          </w:p>
        </w:tc>
      </w:tr>
    </w:tbl>
    <w:p w:rsidR="004F519E" w:rsidRPr="008300E7" w:rsidRDefault="004F519E" w:rsidP="004F519E">
      <w:pPr>
        <w:pStyle w:val="Balk1"/>
      </w:pPr>
      <w:bookmarkStart w:id="37" w:name="_Toc416085171"/>
      <w:bookmarkStart w:id="38" w:name="_Toc529519472"/>
      <w:r w:rsidRPr="008D4E73">
        <w:t>VI. BÖLÜM</w:t>
      </w:r>
      <w:bookmarkEnd w:id="37"/>
      <w:bookmarkEnd w:id="38"/>
      <w:r w:rsidRPr="008D4E73">
        <w:t>:</w:t>
      </w:r>
      <w:bookmarkStart w:id="39" w:name="_Toc416085172"/>
      <w:bookmarkStart w:id="40" w:name="_Toc529519473"/>
      <w:r w:rsidRPr="008D4E73">
        <w:t xml:space="preserve"> İZLEME VE DEĞERLENDİRME</w:t>
      </w:r>
      <w:bookmarkEnd w:id="39"/>
      <w:bookmarkEnd w:id="40"/>
      <w:r w:rsidR="0094565B">
        <w:t xml:space="preserve">: </w:t>
      </w:r>
      <w:r w:rsidRPr="003152E4">
        <w:t xml:space="preserve">Okulumuz Stratejik Planı izleme ve değerlendirme çalışmalarında 5 yıllık Stratejik Planın izlenmesi ve 1 yıllık gelişim planın izlenmesi olarak ikili bir ayrıma gidilecektir. </w:t>
      </w:r>
    </w:p>
    <w:p w:rsidR="004F519E" w:rsidRPr="003152E4" w:rsidRDefault="004F519E" w:rsidP="004F519E">
      <w:r w:rsidRPr="003152E4">
        <w:t>Stratejik planın izlenmesinde 6 aylık dönemlerde izleme yapılacak denetim birimleri, il ve ilçe millî eğitim müdürlüğü ve Bakanlık denetim ve kontrollerine hazır halde tutulacaktır.</w:t>
      </w:r>
    </w:p>
    <w:p w:rsidR="004F519E" w:rsidRDefault="004F519E" w:rsidP="004F519E">
      <w:r w:rsidRPr="003152E4">
        <w:t>Yıllık planın uygulanmasında yürütme ekipleri ve eylem sorumlularıyla aylık ilerleme toplantıları yapılacaktır. Toplantıda bir önceki ayda yapılanlar ve bir sonraki ayda yapılacaklar görüşülüp karara bağlanacaktır.</w:t>
      </w:r>
      <w:bookmarkStart w:id="41" w:name="_Toc531097548"/>
      <w:r>
        <w:t xml:space="preserve">  </w:t>
      </w:r>
    </w:p>
    <w:p w:rsidR="004F519E" w:rsidRPr="00A9370D" w:rsidRDefault="004F519E" w:rsidP="004F519E">
      <w:r w:rsidRPr="00A47F2F">
        <w:t>EKLER:</w:t>
      </w:r>
      <w:bookmarkEnd w:id="41"/>
      <w:r w:rsidRPr="00A47F2F">
        <w:t xml:space="preserve"> </w:t>
      </w:r>
      <w:r w:rsidRPr="00A47F2F">
        <w:rPr>
          <w:rFonts w:cs="Calibri"/>
          <w:b/>
        </w:rPr>
        <w:t>Öğretmen, öğrenci ve veli anket örnekleri klasör ekinde olup okullarınızda uygulanarak sonuçlarından paydaş analizi bölümü ve sorun alanlarının belirlenmesinde yararlanabilirsiniz.</w:t>
      </w:r>
    </w:p>
    <w:p w:rsidR="00790D08" w:rsidRDefault="008253B2" w:rsidP="0094565B">
      <w:pPr>
        <w:jc w:val="center"/>
      </w:pPr>
      <w:r>
        <w:t>23.09.2019</w:t>
      </w:r>
    </w:p>
    <w:p w:rsidR="00790D08" w:rsidRDefault="00790D08" w:rsidP="008253B2">
      <w:pPr>
        <w:jc w:val="center"/>
      </w:pPr>
      <w:r>
        <w:t>Mehmet Cemil ERDEN</w:t>
      </w:r>
    </w:p>
    <w:p w:rsidR="00790D08" w:rsidRDefault="00790D08" w:rsidP="008253B2">
      <w:pPr>
        <w:jc w:val="center"/>
      </w:pPr>
      <w:r>
        <w:t>Okul Müdürü</w:t>
      </w:r>
    </w:p>
    <w:sectPr w:rsidR="00790D08" w:rsidSect="00E03A1E">
      <w:pgSz w:w="16838" w:h="11906" w:orient="landscape"/>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DC" w:rsidRDefault="00B13EDC" w:rsidP="003651D8">
      <w:pPr>
        <w:spacing w:after="0" w:line="240" w:lineRule="auto"/>
      </w:pPr>
      <w:r>
        <w:separator/>
      </w:r>
    </w:p>
  </w:endnote>
  <w:endnote w:type="continuationSeparator" w:id="0">
    <w:p w:rsidR="00B13EDC" w:rsidRDefault="00B13EDC" w:rsidP="00365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DC" w:rsidRDefault="00B13EDC" w:rsidP="003651D8">
      <w:pPr>
        <w:spacing w:after="0" w:line="240" w:lineRule="auto"/>
      </w:pPr>
      <w:r>
        <w:separator/>
      </w:r>
    </w:p>
  </w:footnote>
  <w:footnote w:type="continuationSeparator" w:id="0">
    <w:p w:rsidR="00B13EDC" w:rsidRDefault="00B13EDC" w:rsidP="00365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651D8"/>
    <w:rsid w:val="00042E93"/>
    <w:rsid w:val="00043D03"/>
    <w:rsid w:val="001067EE"/>
    <w:rsid w:val="001747C4"/>
    <w:rsid w:val="001F3604"/>
    <w:rsid w:val="00213441"/>
    <w:rsid w:val="002F1D69"/>
    <w:rsid w:val="002F3923"/>
    <w:rsid w:val="003651D8"/>
    <w:rsid w:val="00372BC0"/>
    <w:rsid w:val="0038120B"/>
    <w:rsid w:val="003A2F5B"/>
    <w:rsid w:val="004220E9"/>
    <w:rsid w:val="004C4178"/>
    <w:rsid w:val="004F519E"/>
    <w:rsid w:val="00521352"/>
    <w:rsid w:val="00533ADD"/>
    <w:rsid w:val="00555606"/>
    <w:rsid w:val="00693A37"/>
    <w:rsid w:val="00763685"/>
    <w:rsid w:val="00790D08"/>
    <w:rsid w:val="00793C6F"/>
    <w:rsid w:val="007B51BA"/>
    <w:rsid w:val="008253B2"/>
    <w:rsid w:val="0084696C"/>
    <w:rsid w:val="00873386"/>
    <w:rsid w:val="00894D61"/>
    <w:rsid w:val="0094565B"/>
    <w:rsid w:val="00983884"/>
    <w:rsid w:val="009C4358"/>
    <w:rsid w:val="00A16793"/>
    <w:rsid w:val="00AA6E65"/>
    <w:rsid w:val="00B03A9E"/>
    <w:rsid w:val="00B13EDC"/>
    <w:rsid w:val="00B7774E"/>
    <w:rsid w:val="00B80D06"/>
    <w:rsid w:val="00BC198F"/>
    <w:rsid w:val="00C8274B"/>
    <w:rsid w:val="00D25A06"/>
    <w:rsid w:val="00D45829"/>
    <w:rsid w:val="00D55AE1"/>
    <w:rsid w:val="00D6527E"/>
    <w:rsid w:val="00D762A9"/>
    <w:rsid w:val="00E03A1E"/>
    <w:rsid w:val="00E125A6"/>
    <w:rsid w:val="00E4490E"/>
    <w:rsid w:val="00E8392C"/>
    <w:rsid w:val="00EE1430"/>
    <w:rsid w:val="00EE15E4"/>
    <w:rsid w:val="00F176CD"/>
    <w:rsid w:val="00FC5C07"/>
    <w:rsid w:val="00FC6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D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3651D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3651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651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44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51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1D8"/>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651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51D8"/>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3651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51D8"/>
    <w:rPr>
      <w:rFonts w:ascii="Book Antiqua" w:eastAsia="Times New Roman" w:hAnsi="Book Antiqua" w:cs="Times New Roman"/>
      <w:sz w:val="24"/>
      <w:szCs w:val="21"/>
      <w:lang w:eastAsia="tr-TR"/>
    </w:rPr>
  </w:style>
  <w:style w:type="character" w:styleId="Kpr">
    <w:name w:val="Hyperlink"/>
    <w:uiPriority w:val="99"/>
    <w:unhideWhenUsed/>
    <w:rsid w:val="003651D8"/>
    <w:rPr>
      <w:color w:val="0000FF"/>
      <w:u w:val="single"/>
    </w:rPr>
  </w:style>
  <w:style w:type="paragraph" w:styleId="T1">
    <w:name w:val="toc 1"/>
    <w:basedOn w:val="Normal"/>
    <w:next w:val="Normal"/>
    <w:autoRedefine/>
    <w:uiPriority w:val="39"/>
    <w:unhideWhenUsed/>
    <w:rsid w:val="003651D8"/>
    <w:pPr>
      <w:spacing w:before="120" w:after="120"/>
    </w:pPr>
    <w:rPr>
      <w:rFonts w:ascii="Calibri" w:hAnsi="Calibri"/>
      <w:b/>
      <w:bCs/>
      <w:caps/>
      <w:sz w:val="20"/>
      <w:szCs w:val="20"/>
    </w:rPr>
  </w:style>
  <w:style w:type="paragraph" w:styleId="T2">
    <w:name w:val="toc 2"/>
    <w:basedOn w:val="Normal"/>
    <w:next w:val="Normal"/>
    <w:autoRedefine/>
    <w:uiPriority w:val="39"/>
    <w:unhideWhenUsed/>
    <w:rsid w:val="003651D8"/>
    <w:pPr>
      <w:spacing w:after="0"/>
      <w:ind w:left="240"/>
    </w:pPr>
    <w:rPr>
      <w:rFonts w:ascii="Calibri" w:hAnsi="Calibri"/>
      <w:smallCaps/>
      <w:sz w:val="20"/>
      <w:szCs w:val="20"/>
    </w:rPr>
  </w:style>
  <w:style w:type="character" w:customStyle="1" w:styleId="Balk1Char">
    <w:name w:val="Başlık 1 Char"/>
    <w:basedOn w:val="VarsaylanParagrafYazTipi"/>
    <w:link w:val="Balk1"/>
    <w:uiPriority w:val="9"/>
    <w:rsid w:val="003651D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semiHidden/>
    <w:rsid w:val="003651D8"/>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3651D8"/>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3651D8"/>
    <w:rPr>
      <w:sz w:val="16"/>
      <w:szCs w:val="16"/>
    </w:rPr>
  </w:style>
  <w:style w:type="paragraph" w:styleId="AklamaMetni">
    <w:name w:val="annotation text"/>
    <w:basedOn w:val="Normal"/>
    <w:link w:val="AklamaMetniChar"/>
    <w:uiPriority w:val="99"/>
    <w:semiHidden/>
    <w:unhideWhenUsed/>
    <w:rsid w:val="003651D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3651D8"/>
    <w:rPr>
      <w:rFonts w:ascii="Calibri" w:eastAsia="Times New Roman" w:hAnsi="Calibri" w:cs="Times New Roman"/>
      <w:sz w:val="20"/>
      <w:szCs w:val="20"/>
    </w:rPr>
  </w:style>
  <w:style w:type="character" w:customStyle="1" w:styleId="Balk4Char">
    <w:name w:val="Başlık 4 Char"/>
    <w:basedOn w:val="VarsaylanParagrafYazTipi"/>
    <w:link w:val="Balk4"/>
    <w:uiPriority w:val="9"/>
    <w:rsid w:val="00E4490E"/>
    <w:rPr>
      <w:rFonts w:asciiTheme="majorHAnsi" w:eastAsiaTheme="majorEastAsia" w:hAnsiTheme="majorHAnsi" w:cstheme="majorBidi"/>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maps.app.goo.gl/mYxGU67zYwugwRzw2"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CD40C83-20B8-4FDA-B873-CB0A3FA9D6D2}"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63B8774-17E1-4AEE-ABD5-DA073E671648}" type="presOf" srcId="{9D338396-06AA-489D-A885-57821F5608AF}" destId="{8960C805-F742-4752-A3B8-A7047D0574FA}" srcOrd="0" destOrd="0" presId="urn:microsoft.com/office/officeart/2005/8/layout/cycle8"/>
    <dgm:cxn modelId="{45567C89-E85C-4AE3-BAF0-5364574AAFD0}"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A415D88-9E7E-4022-B5AB-220134C4E04F}"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B2992D9-E724-44B3-B035-2120EA17E9EB}"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83E2ED4-F107-471C-80B4-0673F9209E3B}" type="presOf" srcId="{E4BEFF6F-FFC7-417B-9255-F71095EEBEA8}" destId="{A1403B5E-13CE-4459-8B64-0B1573A1231F}" srcOrd="1" destOrd="0" presId="urn:microsoft.com/office/officeart/2005/8/layout/cycle8"/>
    <dgm:cxn modelId="{CF458751-9791-4C71-99E3-9428B89589CC}" type="presOf" srcId="{E8BE0BFE-2A93-4BC8-B8DE-3F71AC38D567}" destId="{267B72DD-396A-4206-8F4C-85D79C74CCAD}" srcOrd="0" destOrd="0" presId="urn:microsoft.com/office/officeart/2005/8/layout/cycle8"/>
    <dgm:cxn modelId="{449C08BD-7DE4-47A2-B1A7-05E3B81E6C36}" type="presOf" srcId="{9AF66792-BEEB-4FEB-B68B-FC30221BAEDC}" destId="{A1BFAE48-9AEF-4CE2-881C-145A2B40B699}" srcOrd="1" destOrd="0" presId="urn:microsoft.com/office/officeart/2005/8/layout/cycle8"/>
    <dgm:cxn modelId="{2599F8D4-A932-43BF-87F2-AB0120E9EB42}" type="presOf" srcId="{E4BEFF6F-FFC7-417B-9255-F71095EEBEA8}" destId="{373A7CE9-2D8B-48FF-A7E7-FD1818748C0E}" srcOrd="0" destOrd="0" presId="urn:microsoft.com/office/officeart/2005/8/layout/cycle8"/>
    <dgm:cxn modelId="{F629D26B-FE9C-47D9-991F-F2DC8AC700DF}" type="presOf" srcId="{9AF66792-BEEB-4FEB-B68B-FC30221BAEDC}" destId="{C5494AC2-E33F-4DD2-9D4B-315106DC9766}" srcOrd="0" destOrd="0" presId="urn:microsoft.com/office/officeart/2005/8/layout/cycle8"/>
    <dgm:cxn modelId="{448255C9-A50C-420C-BCC7-DAAADDFF2891}" type="presOf" srcId="{F83FC750-7CDE-46AB-A0BA-DBC4B9D44BE3}" destId="{7C1AB41B-5598-4485-A44D-C347A61B4CBC}" srcOrd="1" destOrd="0" presId="urn:microsoft.com/office/officeart/2005/8/layout/cycle8"/>
    <dgm:cxn modelId="{EE990917-5019-4187-AC57-FE40609A2A66}" type="presOf" srcId="{D87EEC32-D642-4C15-8C65-E323814D2A3A}" destId="{100A08BA-E811-4584-A13C-228AF0A8A454}" srcOrd="0" destOrd="0" presId="urn:microsoft.com/office/officeart/2005/8/layout/cycle8"/>
    <dgm:cxn modelId="{C4B71C93-8BBC-49A1-99A9-2B791E378E51}" type="presOf" srcId="{D87EEC32-D642-4C15-8C65-E323814D2A3A}" destId="{0670A7F0-9DCA-427C-8C0A-B4C908BAC054}" srcOrd="1" destOrd="0" presId="urn:microsoft.com/office/officeart/2005/8/layout/cycle8"/>
    <dgm:cxn modelId="{1DE8E2AB-4A8A-4947-BA6B-9654EE020A54}" type="presParOf" srcId="{BA526683-F383-411A-BD21-A957D08B123F}" destId="{267B72DD-396A-4206-8F4C-85D79C74CCAD}" srcOrd="0" destOrd="0" presId="urn:microsoft.com/office/officeart/2005/8/layout/cycle8"/>
    <dgm:cxn modelId="{A2591728-985D-49B9-8C41-13C25F935D05}" type="presParOf" srcId="{BA526683-F383-411A-BD21-A957D08B123F}" destId="{76741CD6-A839-4282-8258-5C7E678D3A5F}" srcOrd="1" destOrd="0" presId="urn:microsoft.com/office/officeart/2005/8/layout/cycle8"/>
    <dgm:cxn modelId="{D3B06C19-5CD4-4A90-8277-7019A8129031}" type="presParOf" srcId="{BA526683-F383-411A-BD21-A957D08B123F}" destId="{0161085C-00D5-4CA7-B7B4-7072D5C40C1D}" srcOrd="2" destOrd="0" presId="urn:microsoft.com/office/officeart/2005/8/layout/cycle8"/>
    <dgm:cxn modelId="{C58F41EB-4C1A-4B65-8AF0-CBD69F3A7FBC}" type="presParOf" srcId="{BA526683-F383-411A-BD21-A957D08B123F}" destId="{E9FBB2A5-3CF1-4CA9-AA14-6E5ECC6DD6B0}" srcOrd="3" destOrd="0" presId="urn:microsoft.com/office/officeart/2005/8/layout/cycle8"/>
    <dgm:cxn modelId="{388FAAAD-788B-495D-AA3D-55173FEDABCE}" type="presParOf" srcId="{BA526683-F383-411A-BD21-A957D08B123F}" destId="{8960C805-F742-4752-A3B8-A7047D0574FA}" srcOrd="4" destOrd="0" presId="urn:microsoft.com/office/officeart/2005/8/layout/cycle8"/>
    <dgm:cxn modelId="{BDB42F2E-A006-4E61-BF1D-250DCC52BF68}" type="presParOf" srcId="{BA526683-F383-411A-BD21-A957D08B123F}" destId="{F9BAE066-5F77-4D2A-8EBB-3E2B5ED5B8F6}" srcOrd="5" destOrd="0" presId="urn:microsoft.com/office/officeart/2005/8/layout/cycle8"/>
    <dgm:cxn modelId="{39F2C4A5-A420-4B97-84F6-3B4E6722D1A9}" type="presParOf" srcId="{BA526683-F383-411A-BD21-A957D08B123F}" destId="{724342BE-275A-4C17-8746-BB3F74C86E9A}" srcOrd="6" destOrd="0" presId="urn:microsoft.com/office/officeart/2005/8/layout/cycle8"/>
    <dgm:cxn modelId="{02773A5B-E3BA-4039-9683-F08570366F3C}" type="presParOf" srcId="{BA526683-F383-411A-BD21-A957D08B123F}" destId="{74328851-9D17-4B33-B14E-5ED6C473319D}" srcOrd="7" destOrd="0" presId="urn:microsoft.com/office/officeart/2005/8/layout/cycle8"/>
    <dgm:cxn modelId="{95A89FDE-5460-4259-90E9-4BC056CDA024}" type="presParOf" srcId="{BA526683-F383-411A-BD21-A957D08B123F}" destId="{100A08BA-E811-4584-A13C-228AF0A8A454}" srcOrd="8" destOrd="0" presId="urn:microsoft.com/office/officeart/2005/8/layout/cycle8"/>
    <dgm:cxn modelId="{ADC41E28-0AF0-44B9-B201-05DD11621F72}" type="presParOf" srcId="{BA526683-F383-411A-BD21-A957D08B123F}" destId="{10C6BB2E-F0EC-4195-A687-1B651A3EFA76}" srcOrd="9" destOrd="0" presId="urn:microsoft.com/office/officeart/2005/8/layout/cycle8"/>
    <dgm:cxn modelId="{8502FC8E-E73B-4732-BAB6-7A1C424F4CEF}" type="presParOf" srcId="{BA526683-F383-411A-BD21-A957D08B123F}" destId="{8F326C79-01EA-49A9-93CF-B76D99523F6F}" srcOrd="10" destOrd="0" presId="urn:microsoft.com/office/officeart/2005/8/layout/cycle8"/>
    <dgm:cxn modelId="{170862E0-1AB1-4623-97CF-908E24F2E16F}" type="presParOf" srcId="{BA526683-F383-411A-BD21-A957D08B123F}" destId="{0670A7F0-9DCA-427C-8C0A-B4C908BAC054}" srcOrd="11" destOrd="0" presId="urn:microsoft.com/office/officeart/2005/8/layout/cycle8"/>
    <dgm:cxn modelId="{C26EEA70-A138-48C1-BCBD-928FD537F12D}" type="presParOf" srcId="{BA526683-F383-411A-BD21-A957D08B123F}" destId="{C5494AC2-E33F-4DD2-9D4B-315106DC9766}" srcOrd="12" destOrd="0" presId="urn:microsoft.com/office/officeart/2005/8/layout/cycle8"/>
    <dgm:cxn modelId="{F7A19D9F-E208-4803-B98F-ADCED86CE2E3}" type="presParOf" srcId="{BA526683-F383-411A-BD21-A957D08B123F}" destId="{DCE20721-BDA9-4878-B677-ECD404A96052}" srcOrd="13" destOrd="0" presId="urn:microsoft.com/office/officeart/2005/8/layout/cycle8"/>
    <dgm:cxn modelId="{A7F83D15-C9BB-40A0-82A7-EBE7949584CA}" type="presParOf" srcId="{BA526683-F383-411A-BD21-A957D08B123F}" destId="{05E765BB-BC5C-4A33-B523-B9E8DE4B5339}" srcOrd="14" destOrd="0" presId="urn:microsoft.com/office/officeart/2005/8/layout/cycle8"/>
    <dgm:cxn modelId="{4C6C10B9-B3B8-42AA-B5C3-7A4C1619A238}" type="presParOf" srcId="{BA526683-F383-411A-BD21-A957D08B123F}" destId="{A1BFAE48-9AEF-4CE2-881C-145A2B40B699}" srcOrd="15" destOrd="0" presId="urn:microsoft.com/office/officeart/2005/8/layout/cycle8"/>
    <dgm:cxn modelId="{00B37906-9020-4C9E-B066-13F063D62371}" type="presParOf" srcId="{BA526683-F383-411A-BD21-A957D08B123F}" destId="{373A7CE9-2D8B-48FF-A7E7-FD1818748C0E}" srcOrd="16" destOrd="0" presId="urn:microsoft.com/office/officeart/2005/8/layout/cycle8"/>
    <dgm:cxn modelId="{752CE0E4-E054-49FF-A765-880CF08B0DC1}" type="presParOf" srcId="{BA526683-F383-411A-BD21-A957D08B123F}" destId="{3F64E8A9-68A0-49A0-9836-9DC0636C5308}" srcOrd="17" destOrd="0" presId="urn:microsoft.com/office/officeart/2005/8/layout/cycle8"/>
    <dgm:cxn modelId="{C557F6DD-9072-4A99-8008-066F55F3C000}" type="presParOf" srcId="{BA526683-F383-411A-BD21-A957D08B123F}" destId="{219E29F9-B39D-4D14-B51F-12F5FC91D16A}" srcOrd="18" destOrd="0" presId="urn:microsoft.com/office/officeart/2005/8/layout/cycle8"/>
    <dgm:cxn modelId="{E320987A-5BCE-4A0B-9B9D-CECC16FB54A2}" type="presParOf" srcId="{BA526683-F383-411A-BD21-A957D08B123F}" destId="{A1403B5E-13CE-4459-8B64-0B1573A1231F}" srcOrd="19" destOrd="0" presId="urn:microsoft.com/office/officeart/2005/8/layout/cycle8"/>
    <dgm:cxn modelId="{81614F1F-4350-46F6-BCEC-2983EDAEF3BD}" type="presParOf" srcId="{BA526683-F383-411A-BD21-A957D08B123F}" destId="{A8D1F0D5-26EB-48DA-960D-825E6FE928B2}" srcOrd="20" destOrd="0" presId="urn:microsoft.com/office/officeart/2005/8/layout/cycle8"/>
    <dgm:cxn modelId="{BD5AB3D0-079A-4756-ACD0-988CCABA906F}" type="presParOf" srcId="{BA526683-F383-411A-BD21-A957D08B123F}" destId="{00CD3B3C-3082-4805-826B-376EF526FEE2}" srcOrd="21" destOrd="0" presId="urn:microsoft.com/office/officeart/2005/8/layout/cycle8"/>
    <dgm:cxn modelId="{D22C8D51-ED85-489E-9C3A-C5CFECC603A4}" type="presParOf" srcId="{BA526683-F383-411A-BD21-A957D08B123F}" destId="{2FD8AE9A-C7EC-49F2-9050-CD7F86110061}" srcOrd="22" destOrd="0" presId="urn:microsoft.com/office/officeart/2005/8/layout/cycle8"/>
    <dgm:cxn modelId="{B3D6903C-359B-44CB-9503-0DC6F1B92957}" type="presParOf" srcId="{BA526683-F383-411A-BD21-A957D08B123F}" destId="{7C1AB41B-5598-4485-A44D-C347A61B4CBC}" srcOrd="23" destOrd="0" presId="urn:microsoft.com/office/officeart/2005/8/layout/cycle8"/>
    <dgm:cxn modelId="{AF2B6140-55C6-4DC4-B869-B2EA3C747E47}" type="presParOf" srcId="{BA526683-F383-411A-BD21-A957D08B123F}" destId="{601CF880-1EA8-49BA-A98C-3E771E83102C}" srcOrd="24" destOrd="0" presId="urn:microsoft.com/office/officeart/2005/8/layout/cycle8"/>
    <dgm:cxn modelId="{3B28AD6A-F38D-4550-A8A2-3953255237E2}" type="presParOf" srcId="{BA526683-F383-411A-BD21-A957D08B123F}" destId="{ECF12B94-746D-4140-9C29-523F028781F4}" srcOrd="25" destOrd="0" presId="urn:microsoft.com/office/officeart/2005/8/layout/cycle8"/>
    <dgm:cxn modelId="{65EA4828-A195-4EC1-9F88-309094FE6735}" type="presParOf" srcId="{BA526683-F383-411A-BD21-A957D08B123F}" destId="{AA1D771B-54D6-4293-AFCF-8FD4851F902B}" srcOrd="26" destOrd="0" presId="urn:microsoft.com/office/officeart/2005/8/layout/cycle8"/>
    <dgm:cxn modelId="{114138D6-0C7A-4079-B8EC-E6A30184F201}" type="presParOf" srcId="{BA526683-F383-411A-BD21-A957D08B123F}" destId="{A12A4E20-5E81-4B37-8861-95D5A02D88F6}" srcOrd="27" destOrd="0" presId="urn:microsoft.com/office/officeart/2005/8/layout/cycle8"/>
    <dgm:cxn modelId="{17AB9895-1C9B-48CC-8B2A-4396FCEC72B9}" type="presParOf" srcId="{BA526683-F383-411A-BD21-A957D08B123F}" destId="{B88E6692-EF45-4A23-AE28-DC438D3CCFE6}" srcOrd="28" destOrd="0" presId="urn:microsoft.com/office/officeart/2005/8/layout/cycle8"/>
    <dgm:cxn modelId="{A957CD3B-DBCA-4EC3-A99D-C110889AFA9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2199-474F-4BEE-A7F2-77859382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4630</Words>
  <Characters>26396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2020-07-02T08:01:00Z</dcterms:created>
  <dcterms:modified xsi:type="dcterms:W3CDTF">2020-07-02T08:01:00Z</dcterms:modified>
</cp:coreProperties>
</file>